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6A3C" w14:textId="77777777" w:rsidR="00ED22CE" w:rsidRPr="005A3A6C" w:rsidRDefault="00ED22CE" w:rsidP="00ED22CE">
      <w:pPr>
        <w:rPr>
          <w:b/>
          <w:bCs/>
        </w:rPr>
      </w:pPr>
      <w:r w:rsidRPr="005A3A6C">
        <w:rPr>
          <w:b/>
          <w:bCs/>
        </w:rPr>
        <w:t xml:space="preserve">Dom Pomocy Społecznej </w:t>
      </w:r>
    </w:p>
    <w:p w14:paraId="63277642" w14:textId="77777777" w:rsidR="00ED22CE" w:rsidRPr="005A3A6C" w:rsidRDefault="00ED22CE" w:rsidP="00ED22CE">
      <w:pPr>
        <w:rPr>
          <w:b/>
          <w:bCs/>
        </w:rPr>
      </w:pPr>
      <w:r w:rsidRPr="005A3A6C">
        <w:rPr>
          <w:b/>
          <w:bCs/>
        </w:rPr>
        <w:t>ul. Pod Młynik 4 a</w:t>
      </w:r>
    </w:p>
    <w:p w14:paraId="7BF0A27B" w14:textId="77777777" w:rsidR="00ED22CE" w:rsidRDefault="00ED22CE" w:rsidP="00ED22CE">
      <w:r w:rsidRPr="005A3A6C">
        <w:rPr>
          <w:b/>
          <w:bCs/>
        </w:rPr>
        <w:t>87 – 200 Wąbrzeźno</w:t>
      </w:r>
      <w:r>
        <w:t xml:space="preserve">  </w:t>
      </w:r>
    </w:p>
    <w:p w14:paraId="59964716" w14:textId="41C21DA7" w:rsidR="00ED22CE" w:rsidRDefault="00ED22CE" w:rsidP="00ED22CE">
      <w:r>
        <w:t xml:space="preserve">                                                                                                                                            Wąbrzeźno </w:t>
      </w:r>
      <w:r w:rsidR="0059017F">
        <w:t>1</w:t>
      </w:r>
      <w:r w:rsidR="00A12E8B">
        <w:t>6</w:t>
      </w:r>
      <w:r>
        <w:t>.12.202</w:t>
      </w:r>
      <w:r w:rsidR="00A12E8B">
        <w:t>2</w:t>
      </w:r>
      <w:r>
        <w:t xml:space="preserve">                       </w:t>
      </w:r>
    </w:p>
    <w:p w14:paraId="75320150" w14:textId="5AD10334" w:rsidR="00ED22CE" w:rsidRDefault="00ED22CE" w:rsidP="00ED22CE">
      <w:r>
        <w:t>K.ZP.FC.333-2</w:t>
      </w:r>
      <w:r w:rsidR="00A12E8B">
        <w:t>16</w:t>
      </w:r>
      <w:r>
        <w:t>/2</w:t>
      </w:r>
      <w:r w:rsidR="00A12E8B">
        <w:t>2</w:t>
      </w:r>
      <w:r>
        <w:t xml:space="preserve">            </w:t>
      </w:r>
    </w:p>
    <w:p w14:paraId="1A69509A" w14:textId="77777777" w:rsidR="00ED22CE" w:rsidRDefault="00ED22CE" w:rsidP="00ED22CE"/>
    <w:p w14:paraId="0DB47619" w14:textId="17BD89D9" w:rsidR="00ED22CE" w:rsidRDefault="00ED22CE" w:rsidP="0059017F">
      <w:pPr>
        <w:rPr>
          <w:b/>
          <w:bCs/>
        </w:rPr>
      </w:pPr>
      <w:r w:rsidRPr="0018410B">
        <w:rPr>
          <w:b/>
          <w:bCs/>
        </w:rPr>
        <w:t xml:space="preserve">                                                                                                                      </w:t>
      </w:r>
      <w:r w:rsidR="00165677">
        <w:rPr>
          <w:b/>
          <w:bCs/>
        </w:rPr>
        <w:t xml:space="preserve">      </w:t>
      </w:r>
      <w:r w:rsidRPr="0018410B">
        <w:rPr>
          <w:b/>
          <w:bCs/>
        </w:rPr>
        <w:t xml:space="preserve">  </w:t>
      </w:r>
      <w:r w:rsidR="0059017F">
        <w:rPr>
          <w:b/>
          <w:bCs/>
        </w:rPr>
        <w:t xml:space="preserve">Do wszystkich Wykonawców </w:t>
      </w:r>
    </w:p>
    <w:p w14:paraId="4E0B08F1" w14:textId="77777777" w:rsidR="00E678DE" w:rsidRDefault="00E678DE" w:rsidP="0059017F">
      <w:pPr>
        <w:rPr>
          <w:b/>
          <w:bCs/>
        </w:rPr>
      </w:pPr>
    </w:p>
    <w:p w14:paraId="2245A84F" w14:textId="5D63DA51" w:rsidR="00ED22CE" w:rsidRDefault="00ED22CE" w:rsidP="00ED22CE">
      <w:pPr>
        <w:jc w:val="both"/>
        <w:rPr>
          <w:b/>
          <w:bCs/>
          <w:color w:val="000000"/>
        </w:rPr>
      </w:pPr>
      <w:r>
        <w:rPr>
          <w:b/>
          <w:bCs/>
        </w:rPr>
        <w:t xml:space="preserve">Dotyczy: postępowanie o udzielenie zamówienia publicznego prowadzonego na podstawie przepisów ustawy z dnia 11 </w:t>
      </w:r>
      <w:bookmarkStart w:id="0" w:name="_Hlk90377785"/>
      <w:r>
        <w:rPr>
          <w:b/>
          <w:bCs/>
        </w:rPr>
        <w:t>września 2019 roku (</w:t>
      </w:r>
      <w:r>
        <w:rPr>
          <w:b/>
          <w:bCs/>
          <w:color w:val="000000"/>
        </w:rPr>
        <w:t xml:space="preserve">Dz. U. z 2019 r. poz. 2019, z 2020 r. poz. 288, 875, 1492, 1517, 2275, 2320, z 2021 r. poz. 464, 1129, 1598 - zwanej dalej jako ustawa </w:t>
      </w:r>
      <w:proofErr w:type="spellStart"/>
      <w:r>
        <w:rPr>
          <w:b/>
          <w:bCs/>
          <w:color w:val="000000"/>
        </w:rPr>
        <w:t>Pzp</w:t>
      </w:r>
      <w:proofErr w:type="spellEnd"/>
      <w:r>
        <w:rPr>
          <w:b/>
          <w:bCs/>
          <w:color w:val="000000"/>
        </w:rPr>
        <w:t>) Prawo zamówień publicznych</w:t>
      </w:r>
      <w:bookmarkEnd w:id="0"/>
      <w:r>
        <w:rPr>
          <w:b/>
          <w:bCs/>
          <w:color w:val="000000"/>
        </w:rPr>
        <w:t xml:space="preserve"> w trybie podstawowym na zadanie </w:t>
      </w:r>
      <w:proofErr w:type="spellStart"/>
      <w:r>
        <w:rPr>
          <w:b/>
          <w:bCs/>
          <w:color w:val="000000"/>
        </w:rPr>
        <w:t>pn</w:t>
      </w:r>
      <w:proofErr w:type="spellEnd"/>
      <w:r>
        <w:rPr>
          <w:b/>
          <w:bCs/>
          <w:color w:val="000000"/>
        </w:rPr>
        <w:t>.:”Sukcesywny zakup i dostawa artykułów spożywczych – 202</w:t>
      </w:r>
      <w:r w:rsidR="00A12E8B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rok”  </w:t>
      </w:r>
    </w:p>
    <w:p w14:paraId="65569EB0" w14:textId="77777777" w:rsidR="00ED22CE" w:rsidRDefault="00ED22CE" w:rsidP="00ED22CE">
      <w:pPr>
        <w:jc w:val="both"/>
        <w:rPr>
          <w:b/>
          <w:bCs/>
          <w:color w:val="000000"/>
        </w:rPr>
      </w:pPr>
    </w:p>
    <w:p w14:paraId="4712A46C" w14:textId="4F9B9C2E" w:rsidR="00ED22CE" w:rsidRDefault="00165677" w:rsidP="00ED22C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="00A12E8B">
        <w:rPr>
          <w:b/>
          <w:bCs/>
          <w:color w:val="000000"/>
        </w:rPr>
        <w:t xml:space="preserve">  </w:t>
      </w:r>
      <w:r w:rsidR="0059017F">
        <w:rPr>
          <w:b/>
          <w:bCs/>
          <w:color w:val="000000"/>
        </w:rPr>
        <w:t xml:space="preserve">ZAWIADOMIENIE O UNIEWAŻNIENIU POSTĘPOWANIA  </w:t>
      </w:r>
    </w:p>
    <w:p w14:paraId="313A9EF3" w14:textId="77777777" w:rsidR="00ED22CE" w:rsidRDefault="00ED22CE" w:rsidP="00ED22CE">
      <w:pPr>
        <w:jc w:val="center"/>
        <w:rPr>
          <w:b/>
          <w:bCs/>
          <w:color w:val="000000"/>
        </w:rPr>
      </w:pPr>
    </w:p>
    <w:p w14:paraId="30F09058" w14:textId="0020630B" w:rsidR="00ED22CE" w:rsidRDefault="0059017F" w:rsidP="00ED22CE">
      <w:pPr>
        <w:rPr>
          <w:b/>
          <w:bCs/>
          <w:color w:val="000000"/>
        </w:rPr>
      </w:pPr>
      <w:r>
        <w:rPr>
          <w:b/>
          <w:bCs/>
          <w:color w:val="000000"/>
        </w:rPr>
        <w:t>Dom Pomocy Społecznej w Wąbrzeźnie zgodnie z art. 260 ust. 1</w:t>
      </w:r>
      <w:r w:rsidR="00D850DC">
        <w:rPr>
          <w:b/>
          <w:bCs/>
          <w:color w:val="000000"/>
        </w:rPr>
        <w:t xml:space="preserve"> i 2  ustawy z dnia  11 </w:t>
      </w:r>
      <w:r w:rsidR="00D850DC">
        <w:rPr>
          <w:b/>
          <w:bCs/>
        </w:rPr>
        <w:t>września 2019 roku (</w:t>
      </w:r>
      <w:r w:rsidR="00D850DC">
        <w:rPr>
          <w:b/>
          <w:bCs/>
          <w:color w:val="000000"/>
        </w:rPr>
        <w:t xml:space="preserve">Dz. U. z 2019 r. poz. 2019, z 2020 r. poz. 288, 875, 1492, 1517, 2275, 2320, z 2021 r. poz. 464, 1129, 1598 - zwanej dalej jako ustawa </w:t>
      </w:r>
      <w:proofErr w:type="spellStart"/>
      <w:r w:rsidR="00D850DC">
        <w:rPr>
          <w:b/>
          <w:bCs/>
          <w:color w:val="000000"/>
        </w:rPr>
        <w:t>Pzp</w:t>
      </w:r>
      <w:proofErr w:type="spellEnd"/>
      <w:r w:rsidR="00D850DC">
        <w:rPr>
          <w:b/>
          <w:bCs/>
          <w:color w:val="000000"/>
        </w:rPr>
        <w:t>) Prawo zamówień publicznych zawiadamia o unieważnieniu postępowania Nr K.ZP.FC.333-</w:t>
      </w:r>
      <w:r w:rsidR="00CB5514">
        <w:rPr>
          <w:b/>
          <w:bCs/>
          <w:color w:val="000000"/>
        </w:rPr>
        <w:t>183</w:t>
      </w:r>
      <w:r w:rsidR="00D850DC">
        <w:rPr>
          <w:b/>
          <w:bCs/>
          <w:color w:val="000000"/>
        </w:rPr>
        <w:t>/2</w:t>
      </w:r>
      <w:r w:rsidR="00CB5514">
        <w:rPr>
          <w:b/>
          <w:bCs/>
          <w:color w:val="000000"/>
        </w:rPr>
        <w:t>2</w:t>
      </w:r>
      <w:r w:rsidR="00D850DC">
        <w:rPr>
          <w:b/>
          <w:bCs/>
          <w:color w:val="000000"/>
        </w:rPr>
        <w:t xml:space="preserve"> – pakiet 1 – jaja</w:t>
      </w:r>
      <w:r w:rsidR="00CB5514">
        <w:rPr>
          <w:b/>
          <w:bCs/>
          <w:color w:val="000000"/>
        </w:rPr>
        <w:t xml:space="preserve"> n</w:t>
      </w:r>
      <w:r w:rsidR="00D850DC">
        <w:rPr>
          <w:b/>
          <w:bCs/>
          <w:color w:val="000000"/>
        </w:rPr>
        <w:t xml:space="preserve">a podstawie art. 255 ust 2  ustawy </w:t>
      </w:r>
      <w:proofErr w:type="spellStart"/>
      <w:r w:rsidR="005B5F2B">
        <w:rPr>
          <w:b/>
          <w:bCs/>
          <w:color w:val="000000"/>
        </w:rPr>
        <w:t>P</w:t>
      </w:r>
      <w:r w:rsidR="00D850DC">
        <w:rPr>
          <w:b/>
          <w:bCs/>
          <w:color w:val="000000"/>
        </w:rPr>
        <w:t>zp</w:t>
      </w:r>
      <w:proofErr w:type="spellEnd"/>
      <w:r w:rsidR="00D850DC">
        <w:rPr>
          <w:b/>
          <w:bCs/>
          <w:color w:val="000000"/>
        </w:rPr>
        <w:t xml:space="preserve">.  </w:t>
      </w:r>
    </w:p>
    <w:p w14:paraId="28A78702" w14:textId="77777777" w:rsidR="009A455E" w:rsidRDefault="009A455E" w:rsidP="00ED22CE">
      <w:pPr>
        <w:jc w:val="center"/>
        <w:rPr>
          <w:b/>
          <w:bCs/>
          <w:color w:val="000000"/>
        </w:rPr>
      </w:pPr>
    </w:p>
    <w:p w14:paraId="4425FA0A" w14:textId="1E0E60E2" w:rsidR="00ED22CE" w:rsidRDefault="00ED22CE" w:rsidP="00ED22CE">
      <w:pPr>
        <w:jc w:val="center"/>
        <w:rPr>
          <w:b/>
          <w:bCs/>
          <w:color w:val="000000"/>
        </w:rPr>
      </w:pPr>
      <w:r w:rsidRPr="00C33232">
        <w:rPr>
          <w:b/>
          <w:bCs/>
          <w:color w:val="000000"/>
        </w:rPr>
        <w:t>UZASADNIENIE</w:t>
      </w:r>
      <w:r w:rsidR="005B5F2B">
        <w:rPr>
          <w:b/>
          <w:bCs/>
          <w:color w:val="000000"/>
        </w:rPr>
        <w:t xml:space="preserve"> FAKTYCZNE </w:t>
      </w:r>
      <w:r w:rsidR="00961E7B">
        <w:rPr>
          <w:b/>
          <w:bCs/>
          <w:color w:val="000000"/>
        </w:rPr>
        <w:t xml:space="preserve">UNIEWAŻNIENIA POSTĘPOWANIA </w:t>
      </w:r>
      <w:r w:rsidR="005B5F2B">
        <w:rPr>
          <w:b/>
          <w:bCs/>
          <w:color w:val="000000"/>
        </w:rPr>
        <w:t xml:space="preserve"> </w:t>
      </w:r>
    </w:p>
    <w:p w14:paraId="3CB45953" w14:textId="77777777" w:rsidR="009A455E" w:rsidRDefault="009A455E" w:rsidP="00ED22CE">
      <w:pPr>
        <w:jc w:val="both"/>
      </w:pPr>
      <w:r>
        <w:t xml:space="preserve">Zamawiający podjął decyzję o unieważnieniu postępowania, ponieważ oferty, które wpłynęły w przedmiotowym postępowaniu: </w:t>
      </w:r>
    </w:p>
    <w:p w14:paraId="5312A11F" w14:textId="18E65D2D" w:rsidR="00037020" w:rsidRDefault="009A455E" w:rsidP="00ED22CE">
      <w:pPr>
        <w:jc w:val="both"/>
        <w:rPr>
          <w:b/>
          <w:bCs/>
          <w:color w:val="000000"/>
        </w:rPr>
      </w:pPr>
      <w:r>
        <w:t xml:space="preserve">- </w:t>
      </w:r>
      <w:r w:rsidRPr="00037020">
        <w:rPr>
          <w:b/>
          <w:bCs/>
        </w:rPr>
        <w:t xml:space="preserve">pakiet 1 – jaja – jedna z </w:t>
      </w:r>
      <w:r w:rsidR="00E678DE">
        <w:rPr>
          <w:b/>
          <w:bCs/>
        </w:rPr>
        <w:t>ofert</w:t>
      </w:r>
      <w:r w:rsidRPr="00037020">
        <w:rPr>
          <w:b/>
          <w:bCs/>
        </w:rPr>
        <w:t xml:space="preserve"> została odrzucona z art</w:t>
      </w:r>
      <w:r>
        <w:t>.</w:t>
      </w:r>
      <w:r w:rsidRPr="009A455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226 ust 6 ustawy, ponieważ nie została sporządzona lub przekazana w sposób zgodny z wymaganiami technicznymi oraz organizacyjnymi sporządzania lub przekazywania ofert przy użyciu środków komunikacji elektronicznej określonymi przez Zamawiającego. Drugi Wykonawca wyłoniony w postępowaniu</w:t>
      </w:r>
      <w:r w:rsidR="00037020">
        <w:rPr>
          <w:b/>
          <w:bCs/>
          <w:color w:val="000000"/>
        </w:rPr>
        <w:t xml:space="preserve">, który złożył </w:t>
      </w:r>
      <w:r>
        <w:rPr>
          <w:b/>
          <w:bCs/>
          <w:color w:val="000000"/>
        </w:rPr>
        <w:t>najkorzystniejsz</w:t>
      </w:r>
      <w:r w:rsidR="00037020">
        <w:rPr>
          <w:b/>
          <w:bCs/>
          <w:color w:val="000000"/>
        </w:rPr>
        <w:t>ą ofertę</w:t>
      </w:r>
      <w:r>
        <w:rPr>
          <w:b/>
          <w:bCs/>
          <w:color w:val="000000"/>
        </w:rPr>
        <w:t xml:space="preserve"> uchylił się od podpisania umowy</w:t>
      </w:r>
      <w:r w:rsidR="00037020">
        <w:rPr>
          <w:b/>
          <w:bCs/>
          <w:color w:val="000000"/>
        </w:rPr>
        <w:t xml:space="preserve">. </w:t>
      </w:r>
    </w:p>
    <w:p w14:paraId="589138E0" w14:textId="563FC5B0" w:rsidR="00CB5514" w:rsidRDefault="00CB5514" w:rsidP="00ED22CE">
      <w:pPr>
        <w:jc w:val="both"/>
        <w:rPr>
          <w:b/>
          <w:bCs/>
          <w:color w:val="000000"/>
        </w:rPr>
      </w:pPr>
    </w:p>
    <w:p w14:paraId="678FC262" w14:textId="77777777" w:rsidR="00CB5514" w:rsidRDefault="00CB5514" w:rsidP="00ED22CE">
      <w:pPr>
        <w:jc w:val="both"/>
        <w:rPr>
          <w:b/>
          <w:bCs/>
          <w:color w:val="000000"/>
        </w:rPr>
      </w:pPr>
    </w:p>
    <w:p w14:paraId="2C1B647D" w14:textId="77AF3DE4" w:rsidR="009A455E" w:rsidRPr="00C33232" w:rsidRDefault="009A455E" w:rsidP="00ED22CE">
      <w:pPr>
        <w:jc w:val="both"/>
      </w:pPr>
    </w:p>
    <w:p w14:paraId="71F5CFB0" w14:textId="628A65AD" w:rsidR="00AC08F6" w:rsidRDefault="00ED22CE">
      <w:r>
        <w:t xml:space="preserve">                                                                                                 </w:t>
      </w:r>
      <w:r w:rsidR="00165677">
        <w:t xml:space="preserve">                                </w:t>
      </w:r>
      <w:r>
        <w:t xml:space="preserve">    Aldona Klimczak – Dyrektor </w:t>
      </w:r>
    </w:p>
    <w:sectPr w:rsidR="00AC0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14D"/>
    <w:multiLevelType w:val="hybridMultilevel"/>
    <w:tmpl w:val="D35E4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21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CE"/>
    <w:rsid w:val="00037020"/>
    <w:rsid w:val="00165677"/>
    <w:rsid w:val="0059017F"/>
    <w:rsid w:val="005B5F2B"/>
    <w:rsid w:val="00961E7B"/>
    <w:rsid w:val="009A455E"/>
    <w:rsid w:val="00A12E8B"/>
    <w:rsid w:val="00AC08F6"/>
    <w:rsid w:val="00CB5514"/>
    <w:rsid w:val="00D850DC"/>
    <w:rsid w:val="00E678DE"/>
    <w:rsid w:val="00E931EE"/>
    <w:rsid w:val="00ED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3119"/>
  <w15:chartTrackingRefBased/>
  <w15:docId w15:val="{EE2029BA-B968-4F3A-8070-1FD7B641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2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4</cp:revision>
  <cp:lastPrinted>2022-12-15T13:58:00Z</cp:lastPrinted>
  <dcterms:created xsi:type="dcterms:W3CDTF">2021-12-14T11:28:00Z</dcterms:created>
  <dcterms:modified xsi:type="dcterms:W3CDTF">2022-12-15T14:00:00Z</dcterms:modified>
</cp:coreProperties>
</file>