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A309E" w14:textId="77777777" w:rsidR="006635C8" w:rsidRDefault="006635C8" w:rsidP="006635C8">
      <w:pPr>
        <w:pStyle w:val="Standard"/>
        <w:widowControl w:val="0"/>
        <w:tabs>
          <w:tab w:val="left" w:pos="0"/>
        </w:tabs>
        <w:spacing w:after="0" w:line="340" w:lineRule="atLeast"/>
        <w:rPr>
          <w:rFonts w:ascii="Times New Roman" w:eastAsia="Arial Unicode MS" w:hAnsi="Times New Roman"/>
          <w:b/>
          <w:lang w:eastAsia="pl-PL"/>
        </w:rPr>
      </w:pPr>
      <w:r>
        <w:rPr>
          <w:rFonts w:ascii="Times New Roman" w:eastAsia="Arial Unicode MS" w:hAnsi="Times New Roman"/>
          <w:b/>
          <w:lang w:eastAsia="pl-PL"/>
        </w:rPr>
        <w:t xml:space="preserve">K.ZP.FC.3320 -   /22                       </w:t>
      </w:r>
    </w:p>
    <w:p w14:paraId="1497FCDC" w14:textId="77777777" w:rsidR="006635C8" w:rsidRDefault="006635C8" w:rsidP="006635C8">
      <w:pPr>
        <w:pStyle w:val="Standard"/>
        <w:widowControl w:val="0"/>
        <w:tabs>
          <w:tab w:val="left" w:pos="0"/>
        </w:tabs>
        <w:spacing w:after="0" w:line="340" w:lineRule="atLeast"/>
        <w:rPr>
          <w:rFonts w:ascii="Times New Roman" w:eastAsia="Arial Unicode MS" w:hAnsi="Times New Roman"/>
          <w:b/>
          <w:lang w:eastAsia="pl-PL"/>
        </w:rPr>
      </w:pPr>
      <w:r>
        <w:rPr>
          <w:rFonts w:ascii="Times New Roman" w:eastAsia="Arial Unicode MS" w:hAnsi="Times New Roman"/>
          <w:b/>
          <w:lang w:eastAsia="pl-PL"/>
        </w:rPr>
        <w:t xml:space="preserve">                                                                         Umowa </w:t>
      </w:r>
    </w:p>
    <w:p w14:paraId="25CC4722" w14:textId="77777777" w:rsidR="006635C8" w:rsidRDefault="006635C8" w:rsidP="006635C8">
      <w:pPr>
        <w:pStyle w:val="Standard"/>
        <w:widowControl w:val="0"/>
        <w:spacing w:after="0" w:line="340" w:lineRule="atLeast"/>
        <w:rPr>
          <w:rFonts w:ascii="Times New Roman" w:eastAsia="Arial Unicode MS" w:hAnsi="Times New Roman"/>
          <w:lang w:eastAsia="pl-PL"/>
        </w:rPr>
      </w:pPr>
    </w:p>
    <w:p w14:paraId="28D1BA92" w14:textId="77777777" w:rsidR="006635C8" w:rsidRDefault="006635C8" w:rsidP="006635C8">
      <w:pPr>
        <w:pStyle w:val="Standard"/>
        <w:widowControl w:val="0"/>
        <w:spacing w:after="0" w:line="340" w:lineRule="atLeast"/>
        <w:rPr>
          <w:rFonts w:ascii="Times New Roman" w:eastAsia="Arial Unicode MS" w:hAnsi="Times New Roman"/>
          <w:lang w:eastAsia="pl-PL"/>
        </w:rPr>
      </w:pPr>
      <w:r>
        <w:rPr>
          <w:rFonts w:ascii="Times New Roman" w:eastAsia="Arial Unicode MS" w:hAnsi="Times New Roman"/>
          <w:lang w:eastAsia="pl-PL"/>
        </w:rPr>
        <w:t>zawarta w dniu …………………………… r. w Wąbrzeźnie,  pomiędzy:</w:t>
      </w:r>
    </w:p>
    <w:p w14:paraId="10EF3701" w14:textId="77777777" w:rsidR="006635C8" w:rsidRDefault="006635C8" w:rsidP="006635C8">
      <w:pPr>
        <w:pStyle w:val="Standard"/>
        <w:widowControl w:val="0"/>
        <w:spacing w:after="0" w:line="340" w:lineRule="atLeast"/>
        <w:rPr>
          <w:rFonts w:ascii="Times New Roman" w:eastAsia="Arial Unicode MS" w:hAnsi="Times New Roman"/>
          <w:lang w:eastAsia="pl-PL"/>
        </w:rPr>
      </w:pPr>
    </w:p>
    <w:p w14:paraId="441DCB2C" w14:textId="77777777" w:rsidR="006635C8" w:rsidRDefault="006635C8" w:rsidP="006635C8">
      <w:pPr>
        <w:pStyle w:val="Standard"/>
        <w:widowControl w:val="0"/>
        <w:spacing w:after="0" w:line="340" w:lineRule="atLeast"/>
        <w:ind w:left="284" w:hanging="284"/>
        <w:jc w:val="both"/>
        <w:rPr>
          <w:rFonts w:ascii="Times New Roman" w:eastAsia="Arial Unicode MS" w:hAnsi="Times New Roman"/>
          <w:lang w:eastAsia="pl-PL"/>
        </w:rPr>
      </w:pPr>
      <w:r>
        <w:rPr>
          <w:rFonts w:ascii="Times New Roman" w:eastAsia="Arial Unicode MS" w:hAnsi="Times New Roman"/>
          <w:lang w:eastAsia="pl-PL"/>
        </w:rPr>
        <w:t xml:space="preserve">1) Powiatem Wąbrzeskim ul. Wolności 44, 87- 200 Wąbrzeźno, NIP 8781736265/Domem Pomocy Społecznej w Wąbrzeźnie ul. Pod Młynik 4 a, 87 – 200 Wąbrzeźno, reprezentowanym przez:  </w:t>
      </w:r>
    </w:p>
    <w:p w14:paraId="46083E76" w14:textId="77777777" w:rsidR="006635C8" w:rsidRDefault="006635C8" w:rsidP="006635C8">
      <w:pPr>
        <w:pStyle w:val="Standard"/>
        <w:widowControl w:val="0"/>
        <w:spacing w:after="0" w:line="340" w:lineRule="atLeast"/>
        <w:ind w:left="284"/>
        <w:jc w:val="both"/>
        <w:rPr>
          <w:rFonts w:ascii="Times New Roman" w:eastAsia="Arial Unicode MS" w:hAnsi="Times New Roman"/>
          <w:b/>
          <w:lang w:eastAsia="pl-PL"/>
        </w:rPr>
      </w:pPr>
      <w:r>
        <w:rPr>
          <w:rFonts w:ascii="Times New Roman" w:eastAsia="Arial Unicode MS" w:hAnsi="Times New Roman"/>
          <w:b/>
          <w:lang w:eastAsia="pl-PL"/>
        </w:rPr>
        <w:t xml:space="preserve">Dyrektora: mgr Aldonę Klimczak, przy kontrasygnacie głównego księgowego – Marii Kalinowskiej, zwanej dalej Zamawiającym    </w:t>
      </w:r>
    </w:p>
    <w:p w14:paraId="455108C9" w14:textId="77777777" w:rsidR="006635C8" w:rsidRDefault="006635C8" w:rsidP="006635C8">
      <w:pPr>
        <w:pStyle w:val="Standard"/>
        <w:widowControl w:val="0"/>
        <w:spacing w:after="0" w:line="340" w:lineRule="atLeast"/>
        <w:ind w:left="284"/>
        <w:rPr>
          <w:rFonts w:ascii="Times New Roman" w:eastAsia="Arial Unicode MS" w:hAnsi="Times New Roman"/>
          <w:lang w:eastAsia="pl-PL"/>
        </w:rPr>
      </w:pPr>
      <w:r>
        <w:rPr>
          <w:rFonts w:ascii="Times New Roman" w:eastAsia="Arial Unicode MS" w:hAnsi="Times New Roman"/>
          <w:lang w:eastAsia="pl-PL"/>
        </w:rPr>
        <w:t>a</w:t>
      </w:r>
    </w:p>
    <w:p w14:paraId="50CAF1A4" w14:textId="77777777" w:rsidR="006635C8" w:rsidRDefault="006635C8" w:rsidP="006635C8">
      <w:pPr>
        <w:pStyle w:val="Standard"/>
        <w:widowControl w:val="0"/>
        <w:spacing w:after="0" w:line="340" w:lineRule="atLeast"/>
        <w:ind w:left="284" w:hanging="284"/>
        <w:jc w:val="both"/>
      </w:pPr>
      <w:r>
        <w:rPr>
          <w:rFonts w:ascii="Times New Roman" w:eastAsia="Arial Unicode MS" w:hAnsi="Times New Roman"/>
          <w:lang w:eastAsia="pl-PL"/>
        </w:rPr>
        <w:t xml:space="preserve">2) </w:t>
      </w:r>
      <w:r>
        <w:rPr>
          <w:rFonts w:ascii="Times New Roman" w:eastAsia="Arial Unicode MS" w:hAnsi="Times New Roman"/>
          <w:b/>
          <w:lang w:eastAsia="pl-PL"/>
        </w:rPr>
        <w:t>….................................</w:t>
      </w:r>
      <w:r>
        <w:rPr>
          <w:rFonts w:ascii="Times New Roman" w:eastAsia="Arial Unicode MS" w:hAnsi="Times New Roman"/>
          <w:lang w:eastAsia="pl-PL"/>
        </w:rPr>
        <w:t xml:space="preserve"> (imię i nazwisko i nazwa, pod którą kontrahent prowadzi działalność gospodarczą)</w:t>
      </w:r>
    </w:p>
    <w:p w14:paraId="14A50CA1" w14:textId="77777777" w:rsidR="006635C8" w:rsidRDefault="006635C8" w:rsidP="006635C8">
      <w:pPr>
        <w:pStyle w:val="Standard"/>
        <w:widowControl w:val="0"/>
        <w:spacing w:after="0" w:line="340" w:lineRule="atLeast"/>
        <w:ind w:left="284" w:hanging="284"/>
        <w:jc w:val="both"/>
      </w:pPr>
      <w:r>
        <w:rPr>
          <w:rFonts w:ascii="Times New Roman" w:eastAsia="Arial Unicode MS" w:hAnsi="Times New Roman"/>
          <w:lang w:eastAsia="pl-PL"/>
        </w:rPr>
        <w:tab/>
      </w:r>
      <w:r>
        <w:rPr>
          <w:rFonts w:ascii="Times New Roman" w:hAnsi="Times New Roman"/>
        </w:rPr>
        <w:t>z siedzibą: ….............................................................</w:t>
      </w:r>
    </w:p>
    <w:p w14:paraId="1AE22D1F" w14:textId="77777777" w:rsidR="006635C8" w:rsidRPr="001F7395" w:rsidRDefault="006635C8" w:rsidP="006635C8">
      <w:pPr>
        <w:pStyle w:val="Standard"/>
        <w:widowControl w:val="0"/>
        <w:spacing w:after="0" w:line="340" w:lineRule="atLeast"/>
        <w:ind w:left="284"/>
        <w:jc w:val="both"/>
      </w:pPr>
      <w:r w:rsidRPr="001F7395">
        <w:rPr>
          <w:rFonts w:ascii="Times New Roman" w:eastAsia="Arial Unicode MS" w:hAnsi="Times New Roman"/>
          <w:lang w:eastAsia="pl-PL"/>
        </w:rPr>
        <w:t>NIP: …..........., REGON: …...................., tel.: …............, e-mail: …........................................</w:t>
      </w:r>
      <w:r w:rsidRPr="001F7395">
        <w:rPr>
          <w:rFonts w:ascii="Times New Roman" w:eastAsia="Arial Unicode MS" w:hAnsi="Times New Roman"/>
          <w:b/>
          <w:lang w:eastAsia="pl-PL"/>
        </w:rPr>
        <w:t xml:space="preserve">, </w:t>
      </w:r>
      <w:r w:rsidRPr="001F7395">
        <w:rPr>
          <w:rFonts w:ascii="Times New Roman" w:eastAsia="Arial Unicode MS" w:hAnsi="Times New Roman"/>
          <w:bCs/>
          <w:lang w:eastAsia="pl-PL"/>
        </w:rPr>
        <w:t xml:space="preserve">wpisanym do </w:t>
      </w:r>
      <w:r>
        <w:rPr>
          <w:rFonts w:ascii="Times New Roman" w:eastAsia="Arial Unicode MS" w:hAnsi="Times New Roman"/>
          <w:bCs/>
          <w:lang w:eastAsia="pl-PL"/>
        </w:rPr>
        <w:t>…………..(rodzaj lub nazwa rejestru) prowadzonego przez …….pod numerem ………..-wydruk komputerowy pełnej informacji o podmiocie wpisanym do Krajowego Rejestru Sądowego/ wydruk z systemu teleinformatycznego, w którym prowadzona jest Centralna Ewidencja i Informacja o Działalności Gospodarczej RP, obejmujący dane i informacje dotyczące Kontrahenta – sporządzony na dzień ………. stanowi Załącznik nr 1 do niniejszej umowy,</w:t>
      </w:r>
    </w:p>
    <w:p w14:paraId="71E9AD50" w14:textId="77777777" w:rsidR="006635C8" w:rsidRDefault="006635C8" w:rsidP="006635C8">
      <w:pPr>
        <w:pStyle w:val="Standard"/>
        <w:widowControl w:val="0"/>
        <w:spacing w:after="0" w:line="340" w:lineRule="atLeast"/>
        <w:ind w:left="284"/>
        <w:jc w:val="both"/>
        <w:rPr>
          <w:rFonts w:ascii="Times New Roman" w:eastAsia="Arial Unicode MS" w:hAnsi="Times New Roman"/>
          <w:lang w:eastAsia="pl-PL"/>
        </w:rPr>
      </w:pPr>
      <w:r>
        <w:rPr>
          <w:rFonts w:ascii="Times New Roman" w:eastAsia="Arial Unicode MS" w:hAnsi="Times New Roman"/>
          <w:lang w:eastAsia="pl-PL"/>
        </w:rPr>
        <w:t>zwanym w dalszej części umowy „Wykonawcą”, działającym przy niniejszym osobiście/w imieniu którego działają łącznie:</w:t>
      </w:r>
    </w:p>
    <w:p w14:paraId="2CAAD8F7" w14:textId="77777777" w:rsidR="006635C8" w:rsidRDefault="006635C8" w:rsidP="006635C8">
      <w:pPr>
        <w:pStyle w:val="Standard"/>
        <w:widowControl w:val="0"/>
        <w:spacing w:after="0" w:line="340" w:lineRule="atLeast"/>
        <w:ind w:left="284"/>
        <w:jc w:val="both"/>
        <w:rPr>
          <w:rFonts w:ascii="Times New Roman" w:eastAsia="Arial Unicode MS" w:hAnsi="Times New Roman"/>
          <w:lang w:eastAsia="pl-PL"/>
        </w:rPr>
      </w:pPr>
      <w:r>
        <w:rPr>
          <w:rFonts w:ascii="Times New Roman" w:eastAsia="Arial Unicode MS" w:hAnsi="Times New Roman"/>
          <w:lang w:eastAsia="pl-PL"/>
        </w:rPr>
        <w:t>………………….(imię i nazwisko oraz podstawa działania w imieniu Wykonawcy.</w:t>
      </w:r>
    </w:p>
    <w:p w14:paraId="31523BCC" w14:textId="77777777" w:rsidR="006635C8" w:rsidRDefault="006635C8" w:rsidP="006635C8">
      <w:pPr>
        <w:pStyle w:val="Standard"/>
        <w:widowControl w:val="0"/>
        <w:spacing w:after="0" w:line="340" w:lineRule="atLeast"/>
        <w:ind w:left="284"/>
        <w:jc w:val="both"/>
        <w:rPr>
          <w:rFonts w:ascii="Times New Roman" w:eastAsia="Arial Unicode MS" w:hAnsi="Times New Roman"/>
          <w:lang w:eastAsia="pl-PL"/>
        </w:rPr>
      </w:pPr>
    </w:p>
    <w:p w14:paraId="3ACCC033" w14:textId="77777777" w:rsidR="006635C8" w:rsidRDefault="006635C8" w:rsidP="006635C8">
      <w:pPr>
        <w:pStyle w:val="Standard"/>
        <w:widowControl w:val="0"/>
        <w:spacing w:after="0" w:line="340" w:lineRule="atLeast"/>
        <w:ind w:left="284"/>
        <w:jc w:val="both"/>
        <w:rPr>
          <w:rFonts w:ascii="Times New Roman" w:eastAsia="Arial Unicode MS" w:hAnsi="Times New Roman"/>
          <w:lang w:eastAsia="pl-PL"/>
        </w:rPr>
      </w:pPr>
    </w:p>
    <w:p w14:paraId="5BF63C1E" w14:textId="77777777" w:rsidR="006635C8" w:rsidRDefault="006635C8" w:rsidP="006635C8">
      <w:pPr>
        <w:pStyle w:val="Standard"/>
        <w:widowControl w:val="0"/>
        <w:spacing w:after="0" w:line="340" w:lineRule="atLeast"/>
        <w:ind w:left="284"/>
        <w:jc w:val="both"/>
        <w:rPr>
          <w:rFonts w:ascii="Times New Roman" w:eastAsia="Arial Unicode MS" w:hAnsi="Times New Roman"/>
          <w:lang w:eastAsia="pl-PL"/>
        </w:rPr>
      </w:pPr>
      <w:r>
        <w:rPr>
          <w:rFonts w:ascii="Times New Roman" w:eastAsia="Arial Unicode MS" w:hAnsi="Times New Roman"/>
          <w:lang w:eastAsia="pl-PL"/>
        </w:rPr>
        <w:t xml:space="preserve">Wykonawca oświadcza, iż: </w:t>
      </w:r>
    </w:p>
    <w:p w14:paraId="106D31B4" w14:textId="77777777" w:rsidR="006635C8" w:rsidRDefault="006635C8" w:rsidP="006635C8">
      <w:pPr>
        <w:pStyle w:val="Standard"/>
        <w:widowControl w:val="0"/>
        <w:numPr>
          <w:ilvl w:val="0"/>
          <w:numId w:val="35"/>
        </w:numPr>
        <w:spacing w:after="0" w:line="340" w:lineRule="atLeast"/>
        <w:jc w:val="both"/>
        <w:rPr>
          <w:rFonts w:ascii="Times New Roman" w:eastAsia="Arial Unicode MS" w:hAnsi="Times New Roman"/>
          <w:lang w:eastAsia="pl-PL"/>
        </w:rPr>
      </w:pPr>
      <w:r>
        <w:rPr>
          <w:rFonts w:ascii="Times New Roman" w:eastAsia="Arial Unicode MS" w:hAnsi="Times New Roman"/>
          <w:lang w:eastAsia="pl-PL"/>
        </w:rPr>
        <w:t>jest zarejestrowany jako podatnik VAT …………(należy wskazać „czynny” lub „zwolniony”)/nie jest podatnikiem VAT,</w:t>
      </w:r>
    </w:p>
    <w:p w14:paraId="481881F5" w14:textId="77777777" w:rsidR="006635C8" w:rsidRDefault="006635C8" w:rsidP="006635C8">
      <w:pPr>
        <w:pStyle w:val="Standard"/>
        <w:widowControl w:val="0"/>
        <w:numPr>
          <w:ilvl w:val="0"/>
          <w:numId w:val="35"/>
        </w:numPr>
        <w:spacing w:after="0" w:line="340" w:lineRule="atLeast"/>
        <w:jc w:val="both"/>
        <w:rPr>
          <w:rFonts w:ascii="Times New Roman" w:eastAsia="Arial Unicode MS" w:hAnsi="Times New Roman"/>
          <w:lang w:eastAsia="pl-PL"/>
        </w:rPr>
      </w:pPr>
      <w:r>
        <w:rPr>
          <w:rFonts w:ascii="Times New Roman" w:eastAsia="Arial Unicode MS" w:hAnsi="Times New Roman"/>
          <w:lang w:eastAsia="pl-PL"/>
        </w:rPr>
        <w:t>zawierając niniejszą umowę działa w ramach prowadzonej działalności gospodarczej,</w:t>
      </w:r>
    </w:p>
    <w:p w14:paraId="6F3E7D5A" w14:textId="77777777" w:rsidR="006635C8" w:rsidRDefault="006635C8" w:rsidP="006635C8">
      <w:pPr>
        <w:pStyle w:val="Standard"/>
        <w:widowControl w:val="0"/>
        <w:numPr>
          <w:ilvl w:val="0"/>
          <w:numId w:val="35"/>
        </w:numPr>
        <w:spacing w:after="0" w:line="340" w:lineRule="atLeast"/>
        <w:jc w:val="both"/>
        <w:rPr>
          <w:rFonts w:ascii="Times New Roman" w:eastAsia="Arial Unicode MS" w:hAnsi="Times New Roman"/>
          <w:lang w:eastAsia="pl-PL"/>
        </w:rPr>
      </w:pPr>
      <w:r>
        <w:rPr>
          <w:rFonts w:ascii="Times New Roman" w:eastAsia="Arial Unicode MS" w:hAnsi="Times New Roman"/>
          <w:lang w:eastAsia="pl-PL"/>
        </w:rPr>
        <w:t>jest wyłącznym uprawnionym odbiorcą wszelkich płatności, w szczególności wynagrodzenia, wypłacanych przez Zamawiającego na podstawie umowy,</w:t>
      </w:r>
    </w:p>
    <w:p w14:paraId="4B5BCE5F" w14:textId="77777777" w:rsidR="006635C8" w:rsidRDefault="006635C8" w:rsidP="006635C8">
      <w:pPr>
        <w:pStyle w:val="Standard"/>
        <w:widowControl w:val="0"/>
        <w:numPr>
          <w:ilvl w:val="0"/>
          <w:numId w:val="35"/>
        </w:numPr>
        <w:spacing w:after="0" w:line="340" w:lineRule="atLeast"/>
        <w:jc w:val="both"/>
        <w:rPr>
          <w:rFonts w:ascii="Times New Roman" w:eastAsia="Arial Unicode MS" w:hAnsi="Times New Roman"/>
          <w:lang w:eastAsia="pl-PL"/>
        </w:rPr>
      </w:pPr>
      <w:r>
        <w:rPr>
          <w:rFonts w:ascii="Times New Roman" w:eastAsia="Arial Unicode MS" w:hAnsi="Times New Roman"/>
          <w:lang w:eastAsia="pl-PL"/>
        </w:rPr>
        <w:t>w związku z zatrudnianiem pracowników lub zawieraniem umowy ze zleceniobiorcami nie podlega przepisom ustawy z dnia 10 października 2002 r. o minimalnym wynagrodzeniu za pracę.</w:t>
      </w:r>
    </w:p>
    <w:p w14:paraId="1C08E2EA" w14:textId="77777777" w:rsidR="006635C8" w:rsidRDefault="006635C8" w:rsidP="006635C8">
      <w:pPr>
        <w:pStyle w:val="Standard"/>
        <w:widowControl w:val="0"/>
        <w:spacing w:after="0" w:line="340" w:lineRule="atLeast"/>
        <w:jc w:val="both"/>
        <w:rPr>
          <w:rFonts w:ascii="Times New Roman" w:eastAsia="Arial Unicode MS" w:hAnsi="Times New Roman"/>
          <w:lang w:eastAsia="pl-PL"/>
        </w:rPr>
      </w:pPr>
    </w:p>
    <w:p w14:paraId="1BF5DAAA" w14:textId="77777777" w:rsidR="006635C8" w:rsidRDefault="006635C8" w:rsidP="006635C8">
      <w:pPr>
        <w:pStyle w:val="Standard"/>
        <w:widowControl w:val="0"/>
        <w:spacing w:after="0" w:line="340" w:lineRule="atLeast"/>
        <w:jc w:val="both"/>
        <w:rPr>
          <w:rFonts w:ascii="Times New Roman" w:eastAsia="Arial Unicode MS" w:hAnsi="Times New Roman"/>
          <w:lang w:eastAsia="pl-PL"/>
        </w:rPr>
      </w:pPr>
      <w:r>
        <w:rPr>
          <w:rFonts w:ascii="Times New Roman" w:eastAsia="Arial Unicode MS" w:hAnsi="Times New Roman"/>
          <w:lang w:eastAsia="pl-PL"/>
        </w:rPr>
        <w:t>Zamawiający i Wykonawca zwani są dalej łącznie „Stronami”, a pojedynczo „Stroną”,</w:t>
      </w:r>
    </w:p>
    <w:p w14:paraId="41D27351" w14:textId="77777777" w:rsidR="006635C8" w:rsidRDefault="006635C8" w:rsidP="006635C8">
      <w:pPr>
        <w:pStyle w:val="Standard"/>
        <w:widowControl w:val="0"/>
        <w:spacing w:after="0" w:line="340" w:lineRule="atLeast"/>
        <w:jc w:val="both"/>
        <w:rPr>
          <w:rFonts w:ascii="Times New Roman" w:eastAsia="Arial Unicode MS" w:hAnsi="Times New Roman"/>
          <w:lang w:eastAsia="pl-PL"/>
        </w:rPr>
      </w:pPr>
    </w:p>
    <w:p w14:paraId="419EAFCF" w14:textId="77777777" w:rsidR="006635C8" w:rsidRDefault="006635C8" w:rsidP="006635C8">
      <w:pPr>
        <w:pStyle w:val="Standard"/>
        <w:spacing w:line="340" w:lineRule="atLeast"/>
        <w:jc w:val="both"/>
        <w:rPr>
          <w:rFonts w:ascii="Times New Roman" w:eastAsia="Arial" w:hAnsi="Times New Roman"/>
          <w:bCs/>
        </w:rPr>
      </w:pPr>
      <w:r>
        <w:rPr>
          <w:rFonts w:ascii="Times New Roman" w:eastAsia="Arial" w:hAnsi="Times New Roman"/>
          <w:bCs/>
        </w:rPr>
        <w:t xml:space="preserve">Umowa zostaje zawarta w wyniku przeprowadzenia postępowania, do którego nie mają zastosowania przepisy ustawy z dnia 11 września 2019 roku Prawo zamówień publicznych (Dz.U. z 2021 r., poz. 1129 z </w:t>
      </w:r>
      <w:proofErr w:type="spellStart"/>
      <w:r>
        <w:rPr>
          <w:rFonts w:ascii="Times New Roman" w:eastAsia="Arial" w:hAnsi="Times New Roman"/>
          <w:bCs/>
        </w:rPr>
        <w:t>późn</w:t>
      </w:r>
      <w:proofErr w:type="spellEnd"/>
      <w:r>
        <w:rPr>
          <w:rFonts w:ascii="Times New Roman" w:eastAsia="Arial" w:hAnsi="Times New Roman"/>
          <w:bCs/>
        </w:rPr>
        <w:t xml:space="preserve">. zm.) </w:t>
      </w:r>
    </w:p>
    <w:p w14:paraId="7FCB79AD" w14:textId="77777777" w:rsidR="006635C8" w:rsidRDefault="006635C8" w:rsidP="006635C8">
      <w:pPr>
        <w:pStyle w:val="Standard"/>
        <w:widowControl w:val="0"/>
        <w:tabs>
          <w:tab w:val="left" w:pos="1455"/>
          <w:tab w:val="center" w:pos="4566"/>
          <w:tab w:val="right" w:pos="9072"/>
        </w:tabs>
        <w:spacing w:after="0" w:line="340" w:lineRule="atLeast"/>
        <w:ind w:left="709" w:hanging="649"/>
        <w:rPr>
          <w:rFonts w:ascii="Times New Roman" w:eastAsia="Arial Unicode MS" w:hAnsi="Times New Roman"/>
          <w:b/>
          <w:bCs/>
          <w:lang w:eastAsia="pl-PL"/>
        </w:rPr>
      </w:pPr>
      <w:r>
        <w:rPr>
          <w:rFonts w:ascii="Times New Roman" w:eastAsia="Arial Unicode MS" w:hAnsi="Times New Roman"/>
          <w:b/>
          <w:bCs/>
          <w:lang w:eastAsia="pl-PL"/>
        </w:rPr>
        <w:tab/>
      </w:r>
      <w:r>
        <w:rPr>
          <w:rFonts w:ascii="Times New Roman" w:eastAsia="Arial Unicode MS" w:hAnsi="Times New Roman"/>
          <w:b/>
          <w:bCs/>
          <w:lang w:eastAsia="pl-PL"/>
        </w:rPr>
        <w:tab/>
        <w:t xml:space="preserve">                                      § 1.</w:t>
      </w:r>
      <w:r>
        <w:rPr>
          <w:rFonts w:ascii="Times New Roman" w:eastAsia="Arial Unicode MS" w:hAnsi="Times New Roman"/>
          <w:b/>
          <w:bCs/>
          <w:lang w:eastAsia="pl-PL"/>
        </w:rPr>
        <w:tab/>
      </w:r>
      <w:r>
        <w:rPr>
          <w:rFonts w:ascii="Times New Roman" w:eastAsia="Arial Unicode MS" w:hAnsi="Times New Roman"/>
          <w:b/>
          <w:bCs/>
          <w:lang w:eastAsia="pl-PL"/>
        </w:rPr>
        <w:tab/>
      </w:r>
    </w:p>
    <w:p w14:paraId="3C07EE1D" w14:textId="77777777" w:rsidR="006635C8" w:rsidRDefault="006635C8" w:rsidP="006635C8">
      <w:pPr>
        <w:pStyle w:val="Standard"/>
        <w:widowControl w:val="0"/>
        <w:tabs>
          <w:tab w:val="left" w:pos="1455"/>
        </w:tabs>
        <w:spacing w:after="0" w:line="340" w:lineRule="atLeast"/>
        <w:ind w:left="709" w:hanging="649"/>
        <w:jc w:val="center"/>
        <w:rPr>
          <w:rFonts w:ascii="Times New Roman" w:eastAsia="Arial Unicode MS" w:hAnsi="Times New Roman"/>
          <w:b/>
          <w:bCs/>
          <w:lang w:eastAsia="pl-PL"/>
        </w:rPr>
      </w:pPr>
    </w:p>
    <w:p w14:paraId="1746A993" w14:textId="77777777" w:rsidR="006635C8" w:rsidRDefault="006635C8" w:rsidP="006635C8">
      <w:pPr>
        <w:pStyle w:val="Standard"/>
        <w:numPr>
          <w:ilvl w:val="0"/>
          <w:numId w:val="1"/>
        </w:numPr>
        <w:spacing w:line="360" w:lineRule="auto"/>
        <w:jc w:val="both"/>
        <w:rPr>
          <w:rFonts w:ascii="Times New Roman" w:eastAsia="SimSun" w:hAnsi="Times New Roman"/>
        </w:rPr>
      </w:pPr>
      <w:r w:rsidRPr="00C26F51">
        <w:rPr>
          <w:rFonts w:ascii="Times New Roman" w:hAnsi="Times New Roman"/>
        </w:rPr>
        <w:t xml:space="preserve">Przedmiot umowy obejmuje wykonanie </w:t>
      </w:r>
      <w:r>
        <w:rPr>
          <w:rFonts w:ascii="Times New Roman" w:hAnsi="Times New Roman"/>
        </w:rPr>
        <w:t xml:space="preserve">przez Wykonawcę na rzecz Zamawiającego </w:t>
      </w:r>
      <w:r w:rsidRPr="00C26F51">
        <w:rPr>
          <w:rFonts w:ascii="Times New Roman" w:hAnsi="Times New Roman"/>
        </w:rPr>
        <w:t>usługi opracowania programu funkcjonalno-użytkowego (</w:t>
      </w:r>
      <w:r>
        <w:rPr>
          <w:rFonts w:ascii="Times New Roman" w:hAnsi="Times New Roman"/>
        </w:rPr>
        <w:t xml:space="preserve">zwanego dalej także: </w:t>
      </w:r>
      <w:r w:rsidRPr="00C26F51">
        <w:rPr>
          <w:rFonts w:ascii="Times New Roman" w:hAnsi="Times New Roman"/>
        </w:rPr>
        <w:t xml:space="preserve">PFU) </w:t>
      </w:r>
      <w:r>
        <w:rPr>
          <w:rFonts w:ascii="Times New Roman" w:hAnsi="Times New Roman"/>
        </w:rPr>
        <w:t xml:space="preserve">oraz </w:t>
      </w:r>
      <w:bookmarkStart w:id="0" w:name="_Hlk90466006"/>
      <w:bookmarkStart w:id="1" w:name="_Hlk90463623"/>
      <w:r>
        <w:rPr>
          <w:rFonts w:ascii="Times New Roman" w:hAnsi="Times New Roman"/>
        </w:rPr>
        <w:t>wycenę wskaźnikową kosztu realizacji robót od etapu zaprojektowania do etapu „pod klucz</w:t>
      </w:r>
      <w:bookmarkEnd w:id="0"/>
      <w:r>
        <w:rPr>
          <w:rFonts w:ascii="Times New Roman" w:hAnsi="Times New Roman"/>
        </w:rPr>
        <w:t xml:space="preserve">” z </w:t>
      </w:r>
      <w:bookmarkEnd w:id="1"/>
      <w:r>
        <w:rPr>
          <w:rFonts w:ascii="Times New Roman" w:hAnsi="Times New Roman"/>
        </w:rPr>
        <w:t xml:space="preserve">pełnym wyposażeniem dla zadania inwestycyjnego polegającego na zaprojektowaniu i wykonaniu robót budowlanych dla przebudowy, remontu i rozbudowy Domu Pomocy Społecznej w Wąbrzeźnie przy ul. Pod Młynik 4a wraz z niezbędną infrastrukturą techniczną, niezbędnych do przeprowadzenia postępowania o udzielenie zamówienia publicznego dla realizacji inwestycji, którą Zamawiający zamierza zrealizować metodą „zaprojektuj i wybuduj” pn. : </w:t>
      </w:r>
      <w:r w:rsidRPr="00C26F51">
        <w:rPr>
          <w:rFonts w:ascii="Times New Roman" w:eastAsia="SimSun" w:hAnsi="Times New Roman"/>
        </w:rPr>
        <w:t>„Rozbudowa i modernizacja Domu Pomocy Społecznej w Wąbrzeźnie” (Przebudowa, remont i rozbudowa Domu Pomocy Społecznej w Wąbrzeźnie przy ul. Pod Młynik 4a wraz z niezbędną infrastrukturą techniczną – nazwa budowlana)</w:t>
      </w:r>
      <w:r>
        <w:rPr>
          <w:rFonts w:ascii="Times New Roman" w:eastAsia="SimSun" w:hAnsi="Times New Roman"/>
        </w:rPr>
        <w:t>, zwanej dalej także: inwestycją lub zamówieniem</w:t>
      </w:r>
      <w:r w:rsidRPr="00C26F51">
        <w:rPr>
          <w:rFonts w:ascii="Times New Roman" w:eastAsia="SimSun" w:hAnsi="Times New Roman"/>
        </w:rPr>
        <w:t>.</w:t>
      </w:r>
    </w:p>
    <w:p w14:paraId="0CE43A7B" w14:textId="77777777" w:rsidR="006635C8" w:rsidRDefault="006635C8" w:rsidP="006635C8">
      <w:pPr>
        <w:pStyle w:val="Standard"/>
        <w:numPr>
          <w:ilvl w:val="0"/>
          <w:numId w:val="1"/>
        </w:numPr>
        <w:spacing w:line="360" w:lineRule="auto"/>
        <w:jc w:val="both"/>
        <w:rPr>
          <w:rFonts w:ascii="Times New Roman" w:eastAsia="SimSun" w:hAnsi="Times New Roman"/>
        </w:rPr>
      </w:pPr>
      <w:r>
        <w:rPr>
          <w:rFonts w:ascii="Times New Roman" w:eastAsia="SimSun" w:hAnsi="Times New Roman"/>
        </w:rPr>
        <w:t>Zakres przedmiotu umowy i warunki wykonania PFU zostały szczegółowo określone w Załączniku nr 2 do niniejszej umowy, jak również w niniejszej umowie i obejmuje w szczególności:</w:t>
      </w:r>
    </w:p>
    <w:p w14:paraId="2AA43E80" w14:textId="77777777" w:rsidR="006635C8" w:rsidRDefault="006635C8" w:rsidP="006635C8">
      <w:pPr>
        <w:pStyle w:val="Standard"/>
        <w:numPr>
          <w:ilvl w:val="0"/>
          <w:numId w:val="39"/>
        </w:numPr>
        <w:spacing w:line="360" w:lineRule="auto"/>
        <w:jc w:val="both"/>
        <w:rPr>
          <w:rFonts w:ascii="Times New Roman" w:eastAsia="SimSun" w:hAnsi="Times New Roman"/>
        </w:rPr>
      </w:pPr>
      <w:r>
        <w:rPr>
          <w:rFonts w:ascii="Times New Roman" w:eastAsia="SimSun" w:hAnsi="Times New Roman"/>
        </w:rPr>
        <w:t>opracowanie PFU, którego przedmiot został określony w szczególności w pkt 1 Załącznika nr 2 do niniejszej umowy,</w:t>
      </w:r>
    </w:p>
    <w:p w14:paraId="79FE88B7" w14:textId="77777777" w:rsidR="006635C8" w:rsidRDefault="006635C8" w:rsidP="006635C8">
      <w:pPr>
        <w:pStyle w:val="Standard"/>
        <w:numPr>
          <w:ilvl w:val="0"/>
          <w:numId w:val="39"/>
        </w:numPr>
        <w:spacing w:line="360" w:lineRule="auto"/>
        <w:jc w:val="both"/>
        <w:rPr>
          <w:rFonts w:ascii="Times New Roman" w:eastAsia="SimSun" w:hAnsi="Times New Roman"/>
        </w:rPr>
      </w:pPr>
      <w:r>
        <w:rPr>
          <w:rFonts w:ascii="Times New Roman" w:eastAsia="SimSun" w:hAnsi="Times New Roman"/>
        </w:rPr>
        <w:t>oszacowanie wartości Zamówienia, w tym wycenę wskaźnikową kosztu realizacji robót od etapu zaprojektowania do etapu „pod klucz”,</w:t>
      </w:r>
    </w:p>
    <w:p w14:paraId="34CFDAFA" w14:textId="77777777" w:rsidR="006635C8" w:rsidRPr="00A12B6D" w:rsidRDefault="006635C8" w:rsidP="006635C8">
      <w:pPr>
        <w:pStyle w:val="Standard"/>
        <w:numPr>
          <w:ilvl w:val="0"/>
          <w:numId w:val="39"/>
        </w:numPr>
        <w:spacing w:line="360" w:lineRule="auto"/>
        <w:jc w:val="both"/>
        <w:rPr>
          <w:rFonts w:ascii="Times New Roman" w:eastAsia="SimSun" w:hAnsi="Times New Roman"/>
        </w:rPr>
      </w:pPr>
      <w:r>
        <w:rPr>
          <w:rFonts w:ascii="Times New Roman" w:eastAsia="SimSun" w:hAnsi="Times New Roman"/>
        </w:rPr>
        <w:t>udzielenie odpowiedzi na wezwania Zamawiającego i wnioski o wyjaśnienie specyfikacji istotnych warunków zamówienia dotyczące PFU, a składane w postępowaniu o udzielenie zamówienia publicznego na wybór wykonawcy realizującego inwestycję, w tym również rekomendacje dotyczące wprowadzenia ewentualnych zmian do PFU.</w:t>
      </w:r>
    </w:p>
    <w:p w14:paraId="25108476" w14:textId="77777777" w:rsidR="006635C8" w:rsidRDefault="006635C8" w:rsidP="006635C8">
      <w:pPr>
        <w:pStyle w:val="western"/>
        <w:spacing w:before="0" w:after="0" w:line="340" w:lineRule="atLeast"/>
        <w:jc w:val="both"/>
        <w:rPr>
          <w:sz w:val="22"/>
          <w:szCs w:val="22"/>
        </w:rPr>
      </w:pPr>
    </w:p>
    <w:p w14:paraId="05B65BF7" w14:textId="77777777" w:rsidR="006635C8" w:rsidRDefault="006635C8" w:rsidP="006635C8">
      <w:pPr>
        <w:pStyle w:val="western"/>
        <w:spacing w:before="0" w:after="0" w:line="340" w:lineRule="atLeast"/>
        <w:ind w:left="360"/>
        <w:jc w:val="both"/>
      </w:pPr>
    </w:p>
    <w:p w14:paraId="3FF2D5F1" w14:textId="77777777" w:rsidR="006635C8" w:rsidRDefault="006635C8" w:rsidP="006635C8">
      <w:pPr>
        <w:pStyle w:val="Standard"/>
        <w:widowControl w:val="0"/>
        <w:tabs>
          <w:tab w:val="left" w:pos="1455"/>
        </w:tabs>
        <w:spacing w:after="0" w:line="340" w:lineRule="atLeast"/>
        <w:ind w:left="709" w:hanging="649"/>
        <w:jc w:val="center"/>
      </w:pPr>
      <w:r>
        <w:rPr>
          <w:rFonts w:ascii="Times New Roman" w:eastAsia="Arial Unicode MS" w:hAnsi="Times New Roman"/>
          <w:b/>
          <w:bCs/>
          <w:lang w:eastAsia="pl-PL"/>
        </w:rPr>
        <w:t>§ 2.</w:t>
      </w:r>
    </w:p>
    <w:p w14:paraId="620655C4" w14:textId="77777777" w:rsidR="006635C8" w:rsidRDefault="006635C8" w:rsidP="006635C8">
      <w:pPr>
        <w:pStyle w:val="Standard"/>
        <w:numPr>
          <w:ilvl w:val="0"/>
          <w:numId w:val="3"/>
        </w:numPr>
        <w:spacing w:after="0" w:line="340" w:lineRule="atLeast"/>
        <w:rPr>
          <w:rFonts w:ascii="Times New Roman" w:eastAsia="Times New Roman" w:hAnsi="Times New Roman"/>
          <w:color w:val="00000A"/>
          <w:lang w:eastAsia="pl-PL"/>
        </w:rPr>
      </w:pPr>
      <w:r>
        <w:rPr>
          <w:rFonts w:ascii="Times New Roman" w:eastAsia="Times New Roman" w:hAnsi="Times New Roman"/>
          <w:color w:val="00000A"/>
          <w:lang w:eastAsia="pl-PL"/>
        </w:rPr>
        <w:t>Do obowiązków Wykonawcy, poza innymi obowiązkami przewidzianymi w niniejszej umowie, należy:</w:t>
      </w:r>
    </w:p>
    <w:p w14:paraId="28152A87" w14:textId="77777777" w:rsidR="006635C8" w:rsidRPr="00EA63C1" w:rsidRDefault="006635C8" w:rsidP="006635C8">
      <w:pPr>
        <w:pStyle w:val="Standard"/>
        <w:numPr>
          <w:ilvl w:val="1"/>
          <w:numId w:val="4"/>
        </w:numPr>
        <w:spacing w:after="0" w:line="340" w:lineRule="atLeast"/>
        <w:jc w:val="both"/>
      </w:pPr>
      <w:r>
        <w:rPr>
          <w:rFonts w:ascii="Times New Roman" w:eastAsia="Times New Roman" w:hAnsi="Times New Roman"/>
          <w:lang w:eastAsia="pl-PL"/>
        </w:rPr>
        <w:t>wykonanie przedmiotu umowy z należytą starannością (przewidzianą dla prowadzącego działalność gospodarczą), zgodnie z zasadami współczesnej wiedzy technicznej,</w:t>
      </w:r>
      <w:r>
        <w:rPr>
          <w:rFonts w:ascii="Times New Roman" w:eastAsia="Times New Roman" w:hAnsi="Times New Roman"/>
          <w:b/>
          <w:lang w:eastAsia="pl-PL"/>
        </w:rPr>
        <w:t xml:space="preserve"> </w:t>
      </w:r>
      <w:r>
        <w:rPr>
          <w:rFonts w:ascii="Times New Roman" w:eastAsia="Times New Roman" w:hAnsi="Times New Roman"/>
          <w:lang w:eastAsia="pl-PL"/>
        </w:rPr>
        <w:t>normami i</w:t>
      </w:r>
      <w:r>
        <w:rPr>
          <w:rFonts w:ascii="Times New Roman" w:eastAsia="Times New Roman" w:hAnsi="Times New Roman"/>
          <w:b/>
          <w:lang w:eastAsia="pl-PL"/>
        </w:rPr>
        <w:t xml:space="preserve"> </w:t>
      </w:r>
      <w:r>
        <w:rPr>
          <w:rFonts w:ascii="Times New Roman" w:eastAsia="Times New Roman" w:hAnsi="Times New Roman"/>
          <w:lang w:eastAsia="pl-PL"/>
        </w:rPr>
        <w:t xml:space="preserve">obowiązującymi przepisami. Na podstawie sporządzonego programu </w:t>
      </w:r>
      <w:proofErr w:type="spellStart"/>
      <w:r>
        <w:rPr>
          <w:rFonts w:ascii="Times New Roman" w:eastAsia="Times New Roman" w:hAnsi="Times New Roman"/>
          <w:lang w:eastAsia="pl-PL"/>
        </w:rPr>
        <w:t>funkcjonalno</w:t>
      </w:r>
      <w:proofErr w:type="spellEnd"/>
      <w:r>
        <w:rPr>
          <w:rFonts w:ascii="Times New Roman" w:eastAsia="Times New Roman" w:hAnsi="Times New Roman"/>
          <w:lang w:eastAsia="pl-PL"/>
        </w:rPr>
        <w:t xml:space="preserve"> użytkowego przyszły wykonawca robót musi mieć jednoznaczną </w:t>
      </w:r>
      <w:r w:rsidRPr="00EA63C1">
        <w:rPr>
          <w:rFonts w:ascii="Times New Roman" w:eastAsia="Times New Roman" w:hAnsi="Times New Roman"/>
          <w:lang w:eastAsia="pl-PL"/>
        </w:rPr>
        <w:t xml:space="preserve">wiedzę jaki obiekt ma zaprojektować, wybudować oraz wyposażyć.  </w:t>
      </w:r>
    </w:p>
    <w:p w14:paraId="4F0D4D37" w14:textId="77777777" w:rsidR="006635C8" w:rsidRPr="00EA63C1" w:rsidRDefault="006635C8" w:rsidP="006635C8">
      <w:pPr>
        <w:pStyle w:val="Standard"/>
        <w:numPr>
          <w:ilvl w:val="1"/>
          <w:numId w:val="4"/>
        </w:numPr>
        <w:spacing w:after="0" w:line="340" w:lineRule="atLeast"/>
        <w:jc w:val="both"/>
        <w:rPr>
          <w:rFonts w:ascii="Times New Roman" w:eastAsia="Times New Roman" w:hAnsi="Times New Roman"/>
          <w:lang w:eastAsia="pl-PL"/>
        </w:rPr>
      </w:pPr>
      <w:r w:rsidRPr="00EA63C1">
        <w:rPr>
          <w:rFonts w:ascii="Times New Roman" w:eastAsia="Times New Roman" w:hAnsi="Times New Roman"/>
          <w:lang w:eastAsia="pl-PL"/>
        </w:rPr>
        <w:t>bieżąca współpraca z Zamawiającym i dokonywanie uzgodnień z jego przedstawicielami,</w:t>
      </w:r>
      <w:r>
        <w:rPr>
          <w:rFonts w:ascii="Times New Roman" w:eastAsia="Times New Roman" w:hAnsi="Times New Roman"/>
          <w:lang w:eastAsia="pl-PL"/>
        </w:rPr>
        <w:t xml:space="preserve"> oraz realizowanie wytycznych Zamawiającego związanych ze zleconym zakresem zadań,</w:t>
      </w:r>
    </w:p>
    <w:p w14:paraId="4C581E75" w14:textId="77777777" w:rsidR="006635C8" w:rsidRPr="001F7395" w:rsidRDefault="006635C8" w:rsidP="006635C8">
      <w:pPr>
        <w:pStyle w:val="Standard"/>
        <w:numPr>
          <w:ilvl w:val="1"/>
          <w:numId w:val="4"/>
        </w:numPr>
        <w:spacing w:after="0" w:line="340" w:lineRule="atLeast"/>
        <w:jc w:val="both"/>
      </w:pPr>
      <w:r w:rsidRPr="00EA63C1">
        <w:rPr>
          <w:rFonts w:ascii="Times New Roman" w:eastAsia="Times New Roman" w:hAnsi="Times New Roman"/>
          <w:lang w:eastAsia="pl-PL"/>
        </w:rPr>
        <w:t xml:space="preserve">wyjaśnianie wątpliwości dotyczących </w:t>
      </w:r>
      <w:r w:rsidRPr="00EA63C1">
        <w:rPr>
          <w:rFonts w:ascii="Times New Roman" w:hAnsi="Times New Roman" w:cs="Arial"/>
          <w:color w:val="00000A"/>
        </w:rPr>
        <w:t xml:space="preserve">Programu Funkcjonalno-Użytkowego </w:t>
      </w:r>
      <w:r w:rsidRPr="00EA63C1">
        <w:rPr>
          <w:rFonts w:ascii="Times New Roman" w:eastAsia="Times New Roman" w:hAnsi="Times New Roman"/>
          <w:lang w:eastAsia="pl-PL"/>
        </w:rPr>
        <w:t>i zawartych</w:t>
      </w:r>
      <w:r w:rsidRPr="00EA63C1">
        <w:rPr>
          <w:rFonts w:ascii="Times New Roman" w:eastAsia="Times New Roman" w:hAnsi="Times New Roman"/>
          <w:lang w:eastAsia="pl-PL"/>
        </w:rPr>
        <w:br/>
        <w:t>w nim rozwią</w:t>
      </w:r>
      <w:r>
        <w:rPr>
          <w:rFonts w:ascii="Times New Roman" w:eastAsia="Times New Roman" w:hAnsi="Times New Roman"/>
          <w:lang w:eastAsia="pl-PL"/>
        </w:rPr>
        <w:t xml:space="preserve">zań oraz przygotowywanie dla Zamawiającego wyczerpujących i szczegółowych </w:t>
      </w:r>
      <w:r>
        <w:rPr>
          <w:rFonts w:ascii="Times New Roman" w:eastAsia="Times New Roman" w:hAnsi="Times New Roman"/>
          <w:lang w:eastAsia="pl-PL"/>
        </w:rPr>
        <w:lastRenderedPageBreak/>
        <w:t xml:space="preserve">odpowiedzi na pytania oraz zarzuty dotyczące PFU zadawane w trakcie prowadzonego postępowania o udzielenie zamówienia publicznego na realizację inwestycji, przy czym wszystkie czynności i dokumenty powinny zostać wykonane niezwłocznie po zawiadomieniu Wykonawcy w czasie nie dłuższym niż 48 godzin od otrzymania zawiadomienia od Zamawiającego, </w:t>
      </w:r>
    </w:p>
    <w:p w14:paraId="6B95426C" w14:textId="77777777" w:rsidR="006635C8" w:rsidRPr="001F7395" w:rsidRDefault="006635C8" w:rsidP="006635C8">
      <w:pPr>
        <w:pStyle w:val="Standard"/>
        <w:numPr>
          <w:ilvl w:val="1"/>
          <w:numId w:val="4"/>
        </w:numPr>
        <w:spacing w:after="0" w:line="340" w:lineRule="atLeast"/>
        <w:jc w:val="both"/>
      </w:pPr>
      <w:r>
        <w:rPr>
          <w:rFonts w:ascii="Times New Roman" w:eastAsia="Times New Roman" w:hAnsi="Times New Roman"/>
          <w:lang w:eastAsia="pl-PL"/>
        </w:rPr>
        <w:t>niezwłoczne, pisemne i wyczerpujące informowanie Zamawiającego o problemach lub okolicznościach mogących wpłynąć na jakość, koszt lub termin realizacji umowy,</w:t>
      </w:r>
    </w:p>
    <w:p w14:paraId="582213DB" w14:textId="77777777" w:rsidR="006635C8" w:rsidRPr="001F7395" w:rsidRDefault="006635C8" w:rsidP="006635C8">
      <w:pPr>
        <w:pStyle w:val="Standard"/>
        <w:numPr>
          <w:ilvl w:val="1"/>
          <w:numId w:val="4"/>
        </w:numPr>
        <w:spacing w:after="0" w:line="340" w:lineRule="atLeast"/>
        <w:jc w:val="both"/>
      </w:pPr>
      <w:r>
        <w:rPr>
          <w:rFonts w:ascii="Times New Roman" w:eastAsia="Times New Roman" w:hAnsi="Times New Roman"/>
          <w:lang w:eastAsia="pl-PL"/>
        </w:rPr>
        <w:t>udzielanie wszelkich wyjaśnień dotyczących przedmiotu umowy,</w:t>
      </w:r>
    </w:p>
    <w:p w14:paraId="2E60A4AE" w14:textId="77777777" w:rsidR="006635C8" w:rsidRPr="001F7395" w:rsidRDefault="006635C8" w:rsidP="006635C8">
      <w:pPr>
        <w:pStyle w:val="Standard"/>
        <w:numPr>
          <w:ilvl w:val="1"/>
          <w:numId w:val="4"/>
        </w:numPr>
        <w:spacing w:after="0" w:line="340" w:lineRule="atLeast"/>
        <w:jc w:val="both"/>
      </w:pPr>
      <w:r>
        <w:rPr>
          <w:rFonts w:ascii="Times New Roman" w:eastAsia="Times New Roman" w:hAnsi="Times New Roman"/>
          <w:lang w:eastAsia="pl-PL"/>
        </w:rPr>
        <w:t>przestrzeganie prawa autorskich i praw pokrewnych, patentów i licencji,</w:t>
      </w:r>
    </w:p>
    <w:p w14:paraId="4C9A852C" w14:textId="77777777" w:rsidR="006635C8" w:rsidRPr="001F7395" w:rsidRDefault="006635C8" w:rsidP="006635C8">
      <w:pPr>
        <w:pStyle w:val="Standard"/>
        <w:numPr>
          <w:ilvl w:val="1"/>
          <w:numId w:val="4"/>
        </w:numPr>
        <w:spacing w:after="0" w:line="340" w:lineRule="atLeast"/>
        <w:jc w:val="both"/>
      </w:pPr>
      <w:r>
        <w:rPr>
          <w:rFonts w:ascii="Times New Roman" w:eastAsia="Times New Roman" w:hAnsi="Times New Roman"/>
          <w:lang w:eastAsia="pl-PL"/>
        </w:rPr>
        <w:t xml:space="preserve">branie udziału w spotkaniach uzgodnieniowych, w konsultacjach i w spotkaniach informacyjnych prowadzonych przez właściwe organy lub Zamawiającego w celu merytorycznego i technicznego wsparcia Zamawiającego, </w:t>
      </w:r>
    </w:p>
    <w:p w14:paraId="5EF3BA48" w14:textId="77777777" w:rsidR="006635C8" w:rsidRPr="001F7395" w:rsidRDefault="006635C8" w:rsidP="006635C8">
      <w:pPr>
        <w:pStyle w:val="Standard"/>
        <w:numPr>
          <w:ilvl w:val="1"/>
          <w:numId w:val="4"/>
        </w:numPr>
        <w:spacing w:after="0" w:line="340" w:lineRule="atLeast"/>
        <w:jc w:val="both"/>
      </w:pPr>
      <w:r>
        <w:rPr>
          <w:rFonts w:ascii="Times New Roman" w:eastAsia="Times New Roman" w:hAnsi="Times New Roman"/>
          <w:lang w:eastAsia="pl-PL"/>
        </w:rPr>
        <w:t>oszacowanie wartości zamówienia w terminie uzgodnionym z Zamawiającym, uwzględniającym zaplanowane wszczęcie postępowania o udzielenie zamówienia publicznego na realizację inwestycji, aby oszacowanie było aktualne w świetle obowiązujących przepisów, w przypadku unieważnienia postepowania oraz konieczności dokonania ponownego oszacowania, Wykonawca w ramach wynagrodzenia, o którym mowa w § 6 ust. 1 umowy wykona czynność szacowania ponownie,</w:t>
      </w:r>
    </w:p>
    <w:p w14:paraId="473E3911" w14:textId="77777777" w:rsidR="006635C8" w:rsidRPr="001F7395" w:rsidRDefault="006635C8" w:rsidP="006635C8">
      <w:pPr>
        <w:pStyle w:val="Standard"/>
        <w:numPr>
          <w:ilvl w:val="1"/>
          <w:numId w:val="4"/>
        </w:numPr>
        <w:spacing w:after="0" w:line="340" w:lineRule="atLeast"/>
        <w:jc w:val="both"/>
      </w:pPr>
      <w:r>
        <w:rPr>
          <w:rFonts w:ascii="Times New Roman" w:eastAsia="Times New Roman" w:hAnsi="Times New Roman"/>
          <w:lang w:eastAsia="pl-PL"/>
        </w:rPr>
        <w:t xml:space="preserve">wraz z materiałami przekazywanymi Zamawiającemu do odbioru przekazanie oświadczenia, że opracowania zostały wykonane zgodnie z obowiązującymi przepisami i zasadami wiedzy technicznej i budowlanej oraz materiały przekazane Zamawiającemu są kompletne z punktu widzenia celu, jakiemu mają służyć i są jednolite pod względem zapisów: wersji elektronicznych i papierowej,   </w:t>
      </w:r>
    </w:p>
    <w:p w14:paraId="39202402" w14:textId="77777777" w:rsidR="006635C8" w:rsidRPr="001F7395" w:rsidRDefault="006635C8" w:rsidP="006635C8">
      <w:pPr>
        <w:pStyle w:val="Standard"/>
        <w:numPr>
          <w:ilvl w:val="1"/>
          <w:numId w:val="4"/>
        </w:numPr>
        <w:spacing w:after="0" w:line="340" w:lineRule="atLeast"/>
        <w:jc w:val="both"/>
        <w:rPr>
          <w:rFonts w:ascii="Times New Roman" w:eastAsia="SimSun" w:hAnsi="Times New Roman"/>
        </w:rPr>
      </w:pPr>
      <w:r w:rsidRPr="00EA63C1">
        <w:rPr>
          <w:rFonts w:ascii="Times New Roman" w:eastAsia="Times New Roman" w:hAnsi="Times New Roman"/>
          <w:lang w:eastAsia="pl-PL"/>
        </w:rPr>
        <w:t>zawarcie w</w:t>
      </w:r>
      <w:r w:rsidRPr="001F7395">
        <w:rPr>
          <w:rFonts w:ascii="Times New Roman" w:eastAsia="SimSun" w:hAnsi="Times New Roman"/>
        </w:rPr>
        <w:t xml:space="preserve"> części informacyjnej PFU następując</w:t>
      </w:r>
      <w:r>
        <w:rPr>
          <w:rFonts w:ascii="Times New Roman" w:eastAsia="SimSun" w:hAnsi="Times New Roman"/>
        </w:rPr>
        <w:t>ych</w:t>
      </w:r>
      <w:r w:rsidRPr="001F7395">
        <w:rPr>
          <w:rFonts w:ascii="Times New Roman" w:eastAsia="SimSun" w:hAnsi="Times New Roman"/>
        </w:rPr>
        <w:t xml:space="preserve"> dokument</w:t>
      </w:r>
      <w:r>
        <w:rPr>
          <w:rFonts w:ascii="Times New Roman" w:eastAsia="SimSun" w:hAnsi="Times New Roman"/>
        </w:rPr>
        <w:t>ów</w:t>
      </w:r>
      <w:r w:rsidRPr="001F7395">
        <w:rPr>
          <w:rFonts w:ascii="Times New Roman" w:eastAsia="SimSun" w:hAnsi="Times New Roman"/>
        </w:rPr>
        <w:t>:</w:t>
      </w:r>
    </w:p>
    <w:p w14:paraId="21122A9C" w14:textId="77777777" w:rsidR="006635C8" w:rsidRPr="00EA63C1" w:rsidRDefault="006635C8" w:rsidP="006635C8">
      <w:pPr>
        <w:pStyle w:val="Akapitzlist"/>
        <w:widowControl w:val="0"/>
        <w:numPr>
          <w:ilvl w:val="0"/>
          <w:numId w:val="34"/>
        </w:numPr>
        <w:spacing w:after="200" w:line="360" w:lineRule="auto"/>
        <w:jc w:val="both"/>
        <w:textAlignment w:val="baseline"/>
        <w:rPr>
          <w:rFonts w:eastAsia="SimSun"/>
          <w:sz w:val="22"/>
          <w:szCs w:val="22"/>
        </w:rPr>
      </w:pPr>
      <w:r>
        <w:rPr>
          <w:rFonts w:eastAsia="SimSun"/>
          <w:sz w:val="22"/>
          <w:szCs w:val="22"/>
        </w:rPr>
        <w:t>w</w:t>
      </w:r>
      <w:r w:rsidRPr="00EA63C1">
        <w:rPr>
          <w:rFonts w:eastAsia="SimSun"/>
          <w:sz w:val="22"/>
          <w:szCs w:val="22"/>
        </w:rPr>
        <w:t>ypis</w:t>
      </w:r>
      <w:r>
        <w:rPr>
          <w:rFonts w:eastAsia="SimSun"/>
          <w:sz w:val="22"/>
          <w:szCs w:val="22"/>
        </w:rPr>
        <w:t>u</w:t>
      </w:r>
      <w:r w:rsidRPr="00EA63C1">
        <w:rPr>
          <w:rFonts w:eastAsia="SimSun"/>
          <w:sz w:val="22"/>
          <w:szCs w:val="22"/>
        </w:rPr>
        <w:t xml:space="preserve"> i wyrys</w:t>
      </w:r>
      <w:r>
        <w:rPr>
          <w:rFonts w:eastAsia="SimSun"/>
          <w:sz w:val="22"/>
          <w:szCs w:val="22"/>
        </w:rPr>
        <w:t>u</w:t>
      </w:r>
      <w:r w:rsidRPr="00EA63C1">
        <w:rPr>
          <w:rFonts w:eastAsia="SimSun"/>
          <w:sz w:val="22"/>
          <w:szCs w:val="22"/>
        </w:rPr>
        <w:t xml:space="preserve"> z Miejscowego Planu Zagospodarowania Przestrzennego;</w:t>
      </w:r>
    </w:p>
    <w:p w14:paraId="50F959E5" w14:textId="77777777" w:rsidR="006635C8" w:rsidRPr="001F7395" w:rsidRDefault="006635C8" w:rsidP="006635C8">
      <w:pPr>
        <w:pStyle w:val="Akapitzlist"/>
        <w:widowControl w:val="0"/>
        <w:numPr>
          <w:ilvl w:val="0"/>
          <w:numId w:val="34"/>
        </w:numPr>
        <w:spacing w:after="200"/>
        <w:jc w:val="both"/>
        <w:textAlignment w:val="baseline"/>
        <w:rPr>
          <w:rFonts w:eastAsia="SimSun"/>
        </w:rPr>
      </w:pPr>
      <w:r w:rsidRPr="00961EA5">
        <w:rPr>
          <w:rFonts w:eastAsia="SimSun"/>
        </w:rPr>
        <w:t xml:space="preserve">oświadczenia Zamawiającego stwierdzające jego prawo do dysponowania </w:t>
      </w:r>
      <w:r w:rsidRPr="001F7395">
        <w:rPr>
          <w:rFonts w:eastAsia="SimSun"/>
          <w:sz w:val="22"/>
          <w:szCs w:val="22"/>
        </w:rPr>
        <w:t>nieruchomością na cele budowlane;</w:t>
      </w:r>
    </w:p>
    <w:p w14:paraId="08FA7B04" w14:textId="77777777" w:rsidR="006635C8" w:rsidRPr="001F7395" w:rsidRDefault="006635C8" w:rsidP="006635C8">
      <w:pPr>
        <w:pStyle w:val="Akapitzlist"/>
        <w:widowControl w:val="0"/>
        <w:numPr>
          <w:ilvl w:val="0"/>
          <w:numId w:val="34"/>
        </w:numPr>
        <w:spacing w:after="200"/>
        <w:jc w:val="both"/>
        <w:textAlignment w:val="baseline"/>
        <w:rPr>
          <w:rFonts w:eastAsia="SimSun"/>
          <w:sz w:val="22"/>
          <w:szCs w:val="22"/>
        </w:rPr>
      </w:pPr>
      <w:r w:rsidRPr="001F7395">
        <w:rPr>
          <w:rFonts w:eastAsia="SimSun"/>
          <w:sz w:val="22"/>
          <w:szCs w:val="22"/>
        </w:rPr>
        <w:t xml:space="preserve">mapy geodezyjnej dla celów projektowych w skali 1: 500 w wersji papierowej – 3 egzemplarze oraz elektronicznej edytowalnej; </w:t>
      </w:r>
    </w:p>
    <w:p w14:paraId="0C4DED3F" w14:textId="77777777" w:rsidR="006635C8" w:rsidRPr="001F7395" w:rsidRDefault="006635C8" w:rsidP="006635C8">
      <w:pPr>
        <w:pStyle w:val="Akapitzlist"/>
        <w:widowControl w:val="0"/>
        <w:numPr>
          <w:ilvl w:val="0"/>
          <w:numId w:val="34"/>
        </w:numPr>
        <w:spacing w:after="200"/>
        <w:jc w:val="both"/>
        <w:textAlignment w:val="baseline"/>
        <w:rPr>
          <w:rFonts w:eastAsia="SimSun"/>
        </w:rPr>
      </w:pPr>
      <w:r w:rsidRPr="001F7395">
        <w:rPr>
          <w:rFonts w:eastAsia="SimSun"/>
        </w:rPr>
        <w:t>wyników badań gruntowo-wodnych na terenie budowy dla potrzeb posadowienia obiektów (min. 5 otworów badawczych);</w:t>
      </w:r>
    </w:p>
    <w:p w14:paraId="2493447C" w14:textId="77777777" w:rsidR="006635C8" w:rsidRPr="001F7395" w:rsidRDefault="006635C8" w:rsidP="006635C8">
      <w:pPr>
        <w:pStyle w:val="Akapitzlist"/>
        <w:widowControl w:val="0"/>
        <w:numPr>
          <w:ilvl w:val="0"/>
          <w:numId w:val="34"/>
        </w:numPr>
        <w:spacing w:after="200"/>
        <w:jc w:val="both"/>
        <w:textAlignment w:val="baseline"/>
        <w:rPr>
          <w:rFonts w:eastAsia="SimSun"/>
          <w:sz w:val="22"/>
          <w:szCs w:val="22"/>
        </w:rPr>
      </w:pPr>
      <w:r w:rsidRPr="001F7395">
        <w:rPr>
          <w:rFonts w:eastAsia="SimSun"/>
        </w:rPr>
        <w:t xml:space="preserve">inwentaryzacji zieleni w zakresie niezbędnym do sporządzenia projektu </w:t>
      </w:r>
      <w:r w:rsidRPr="001F7395">
        <w:rPr>
          <w:rFonts w:eastAsia="SimSun"/>
          <w:sz w:val="22"/>
          <w:szCs w:val="22"/>
        </w:rPr>
        <w:t>zagospodarowania terenu;</w:t>
      </w:r>
    </w:p>
    <w:p w14:paraId="40B6FE2C" w14:textId="77777777" w:rsidR="006635C8" w:rsidRPr="001F7395" w:rsidRDefault="006635C8" w:rsidP="006635C8">
      <w:pPr>
        <w:pStyle w:val="Akapitzlist"/>
        <w:widowControl w:val="0"/>
        <w:numPr>
          <w:ilvl w:val="0"/>
          <w:numId w:val="34"/>
        </w:numPr>
        <w:spacing w:after="200"/>
        <w:jc w:val="both"/>
        <w:textAlignment w:val="baseline"/>
        <w:rPr>
          <w:rFonts w:eastAsia="SimSun"/>
          <w:sz w:val="22"/>
          <w:szCs w:val="22"/>
        </w:rPr>
      </w:pPr>
      <w:r w:rsidRPr="001F7395">
        <w:rPr>
          <w:rFonts w:eastAsia="SimSun"/>
          <w:sz w:val="22"/>
          <w:szCs w:val="22"/>
        </w:rPr>
        <w:t>danych z zakresu ochrony środowiska, w tym tło zanieczyszczeń powietrza;</w:t>
      </w:r>
    </w:p>
    <w:p w14:paraId="4741AF82" w14:textId="77777777" w:rsidR="006635C8" w:rsidRPr="001F7395" w:rsidRDefault="006635C8" w:rsidP="006635C8">
      <w:pPr>
        <w:pStyle w:val="Akapitzlist"/>
        <w:widowControl w:val="0"/>
        <w:numPr>
          <w:ilvl w:val="0"/>
          <w:numId w:val="34"/>
        </w:numPr>
        <w:spacing w:after="200"/>
        <w:jc w:val="both"/>
        <w:textAlignment w:val="baseline"/>
        <w:rPr>
          <w:rFonts w:eastAsia="SimSun"/>
        </w:rPr>
      </w:pPr>
      <w:r w:rsidRPr="000E1FE6">
        <w:rPr>
          <w:rFonts w:eastAsia="SimSun"/>
        </w:rPr>
        <w:t>i</w:t>
      </w:r>
      <w:r w:rsidRPr="001F7395">
        <w:rPr>
          <w:rFonts w:eastAsia="SimSun"/>
        </w:rPr>
        <w:t xml:space="preserve">nwentaryzacji budowlanej budynku istniejącego (użytkownik przekaże w terminie 2 dni roboczych po zawarciu niniejszej umowy posiadaną dokumentację techniczną budynku istniejącego w wersji papierowej, a zadaniem Wykonawcy będzie jej sprawdzenie, uaktualnienie i sporządzenie także zapisu </w:t>
      </w:r>
      <w:r w:rsidRPr="001F7395">
        <w:rPr>
          <w:rFonts w:eastAsia="SimSun"/>
          <w:sz w:val="22"/>
          <w:szCs w:val="22"/>
        </w:rPr>
        <w:t>elektronicznego edytowalnego).</w:t>
      </w:r>
    </w:p>
    <w:p w14:paraId="3DF6D9AE" w14:textId="77777777" w:rsidR="006635C8" w:rsidRDefault="006635C8" w:rsidP="006635C8">
      <w:pPr>
        <w:pStyle w:val="Standard"/>
        <w:spacing w:after="0" w:line="340" w:lineRule="atLeast"/>
        <w:jc w:val="both"/>
        <w:rPr>
          <w:rFonts w:ascii="Times New Roman" w:eastAsia="Times New Roman" w:hAnsi="Times New Roman"/>
          <w:lang w:eastAsia="pl-PL"/>
        </w:rPr>
      </w:pPr>
    </w:p>
    <w:p w14:paraId="4209BEAE" w14:textId="77777777" w:rsidR="006635C8" w:rsidRDefault="006635C8" w:rsidP="006635C8">
      <w:pPr>
        <w:pStyle w:val="Standard"/>
        <w:numPr>
          <w:ilvl w:val="0"/>
          <w:numId w:val="4"/>
        </w:numPr>
        <w:spacing w:after="0" w:line="340" w:lineRule="atLeast"/>
        <w:rPr>
          <w:rFonts w:ascii="Times New Roman" w:eastAsia="Times New Roman" w:hAnsi="Times New Roman"/>
          <w:color w:val="00000A"/>
          <w:lang w:eastAsia="pl-PL"/>
        </w:rPr>
      </w:pPr>
      <w:r>
        <w:rPr>
          <w:rFonts w:ascii="Times New Roman" w:eastAsia="Times New Roman" w:hAnsi="Times New Roman"/>
          <w:color w:val="00000A"/>
          <w:lang w:eastAsia="pl-PL"/>
        </w:rPr>
        <w:lastRenderedPageBreak/>
        <w:t>Do obowiązków Zamawiającego należy:</w:t>
      </w:r>
    </w:p>
    <w:p w14:paraId="0AE4E438" w14:textId="77777777" w:rsidR="006635C8" w:rsidRDefault="006635C8" w:rsidP="006635C8">
      <w:pPr>
        <w:pStyle w:val="Standard"/>
        <w:numPr>
          <w:ilvl w:val="1"/>
          <w:numId w:val="4"/>
        </w:numPr>
        <w:spacing w:after="0" w:line="340" w:lineRule="atLeast"/>
        <w:jc w:val="both"/>
        <w:rPr>
          <w:rFonts w:ascii="Times New Roman" w:eastAsia="Times New Roman" w:hAnsi="Times New Roman"/>
          <w:lang w:eastAsia="pl-PL"/>
        </w:rPr>
      </w:pPr>
      <w:r>
        <w:rPr>
          <w:rFonts w:ascii="Times New Roman" w:eastAsia="Times New Roman" w:hAnsi="Times New Roman"/>
          <w:lang w:eastAsia="pl-PL"/>
        </w:rPr>
        <w:t>udzielenie stosownych upoważnień niezbędnych Wykonawcy do prawidłowego wykonania przedmiotu umowy, w sprawach związanych z opracowaniem dokumentacji i uzyskaniem wszelkich uzgodnień, jeśli zajdzie potrzeba,</w:t>
      </w:r>
    </w:p>
    <w:p w14:paraId="0A13E501" w14:textId="77777777" w:rsidR="006635C8" w:rsidRDefault="006635C8" w:rsidP="006635C8">
      <w:pPr>
        <w:pStyle w:val="Standard"/>
        <w:numPr>
          <w:ilvl w:val="1"/>
          <w:numId w:val="4"/>
        </w:numPr>
        <w:spacing w:after="0" w:line="340" w:lineRule="atLeast"/>
        <w:jc w:val="both"/>
        <w:rPr>
          <w:rFonts w:ascii="Times New Roman" w:eastAsia="Times New Roman" w:hAnsi="Times New Roman"/>
          <w:lang w:eastAsia="pl-PL"/>
        </w:rPr>
      </w:pPr>
      <w:r>
        <w:rPr>
          <w:rFonts w:ascii="Times New Roman" w:eastAsia="Times New Roman" w:hAnsi="Times New Roman"/>
          <w:lang w:eastAsia="pl-PL"/>
        </w:rPr>
        <w:t>odbiór przedmiotu umowy w terminach wynikających z niniejszej umowy,</w:t>
      </w:r>
    </w:p>
    <w:p w14:paraId="384514BB" w14:textId="77777777" w:rsidR="006635C8" w:rsidRDefault="006635C8" w:rsidP="006635C8">
      <w:pPr>
        <w:pStyle w:val="Standard"/>
        <w:numPr>
          <w:ilvl w:val="1"/>
          <w:numId w:val="4"/>
        </w:numPr>
        <w:spacing w:after="0" w:line="340" w:lineRule="atLeast"/>
        <w:jc w:val="both"/>
        <w:rPr>
          <w:rFonts w:ascii="Times New Roman" w:eastAsia="Times New Roman" w:hAnsi="Times New Roman"/>
          <w:lang w:eastAsia="pl-PL"/>
        </w:rPr>
      </w:pPr>
      <w:r>
        <w:rPr>
          <w:rFonts w:ascii="Times New Roman" w:eastAsia="Times New Roman" w:hAnsi="Times New Roman"/>
          <w:lang w:eastAsia="pl-PL"/>
        </w:rPr>
        <w:t>zapłata wynagrodzenia za zrealizowanie przedmiotu umowy,</w:t>
      </w:r>
    </w:p>
    <w:p w14:paraId="4D391AB5" w14:textId="77777777" w:rsidR="006635C8" w:rsidRDefault="006635C8" w:rsidP="006635C8">
      <w:pPr>
        <w:pStyle w:val="Standard"/>
        <w:numPr>
          <w:ilvl w:val="1"/>
          <w:numId w:val="4"/>
        </w:numPr>
        <w:spacing w:after="0" w:line="340" w:lineRule="atLeast"/>
        <w:jc w:val="both"/>
        <w:rPr>
          <w:rFonts w:ascii="Times New Roman" w:eastAsia="Times New Roman" w:hAnsi="Times New Roman"/>
          <w:lang w:eastAsia="pl-PL"/>
        </w:rPr>
      </w:pPr>
      <w:r>
        <w:rPr>
          <w:rFonts w:ascii="Times New Roman" w:eastAsia="Times New Roman" w:hAnsi="Times New Roman"/>
          <w:lang w:eastAsia="pl-PL"/>
        </w:rPr>
        <w:t xml:space="preserve">bieżące uzgodnienia proponowanych rozwiązań oraz udział w określeniu niezbędnego wyposażenia budynku, </w:t>
      </w:r>
    </w:p>
    <w:p w14:paraId="22C26441" w14:textId="77777777" w:rsidR="006635C8" w:rsidRDefault="006635C8" w:rsidP="006635C8">
      <w:pPr>
        <w:pStyle w:val="Standard"/>
        <w:numPr>
          <w:ilvl w:val="1"/>
          <w:numId w:val="4"/>
        </w:numPr>
        <w:spacing w:after="0" w:line="340" w:lineRule="atLeast"/>
        <w:jc w:val="both"/>
        <w:rPr>
          <w:rFonts w:ascii="Times New Roman" w:eastAsia="Times New Roman" w:hAnsi="Times New Roman"/>
          <w:lang w:eastAsia="pl-PL"/>
        </w:rPr>
      </w:pPr>
      <w:r>
        <w:rPr>
          <w:rFonts w:ascii="Times New Roman" w:eastAsia="Times New Roman" w:hAnsi="Times New Roman"/>
          <w:lang w:eastAsia="pl-PL"/>
        </w:rPr>
        <w:t>przekazanie w wersji papierowej posiadanej inwentaryzacji budynku.</w:t>
      </w:r>
    </w:p>
    <w:p w14:paraId="168CC491" w14:textId="77777777" w:rsidR="006635C8" w:rsidRDefault="006635C8" w:rsidP="006635C8">
      <w:pPr>
        <w:pStyle w:val="Standard"/>
        <w:numPr>
          <w:ilvl w:val="0"/>
          <w:numId w:val="4"/>
        </w:numPr>
        <w:spacing w:after="0" w:line="340" w:lineRule="atLeast"/>
        <w:jc w:val="both"/>
        <w:rPr>
          <w:rFonts w:ascii="Times New Roman" w:eastAsia="Times New Roman" w:hAnsi="Times New Roman"/>
          <w:lang w:eastAsia="pl-PL"/>
        </w:rPr>
      </w:pPr>
      <w:r>
        <w:rPr>
          <w:rFonts w:ascii="Times New Roman" w:eastAsia="Times New Roman" w:hAnsi="Times New Roman"/>
          <w:lang w:eastAsia="pl-PL"/>
        </w:rPr>
        <w:t>Wszystkie opracowania przekazane przez Zamawiającego wymagają bezwzględnej weryfikacji przez Wykonawcę oraz oceny pod kątem ich wykorzystania w prowadzonych pracach oraz zgodności z obowiązującymi przepisami oraz stanem faktycznym, w zakresie koniecznym do zrealizowania przedmiotu umowy. W konsekwencji Wykonawca nie może usprawiedliwiać popełnionych przez siebie błędów – błędami powielonymi z przekazanych przez Zamawiającego opracowań.</w:t>
      </w:r>
    </w:p>
    <w:p w14:paraId="315DB5EF" w14:textId="77777777" w:rsidR="006635C8" w:rsidRDefault="006635C8" w:rsidP="006635C8">
      <w:pPr>
        <w:pStyle w:val="Standard"/>
        <w:numPr>
          <w:ilvl w:val="0"/>
          <w:numId w:val="4"/>
        </w:numPr>
        <w:spacing w:after="0" w:line="340" w:lineRule="atLeast"/>
        <w:jc w:val="both"/>
        <w:rPr>
          <w:rFonts w:ascii="Times New Roman" w:eastAsia="Times New Roman" w:hAnsi="Times New Roman"/>
          <w:lang w:eastAsia="pl-PL"/>
        </w:rPr>
      </w:pPr>
      <w:r>
        <w:rPr>
          <w:rFonts w:ascii="Times New Roman" w:eastAsia="Times New Roman" w:hAnsi="Times New Roman"/>
          <w:lang w:eastAsia="pl-PL"/>
        </w:rPr>
        <w:t>Zamawiający zastrzega sobie prawa kontroli postępu i zaawansowania prac stanowiących przedmiot niniejszej umowy, w trakcie ich realizacji i zgłaszania uwag do wykonywanej dokumentacji, w tym żądania dostarczenia do kontroli wykonywanych opracowań. Wykonawca jest zobowiązany w terminie 3 dni od zgłoszenia żądania przedłożyć Zamawiającemu dokumentację, jak też wszelkie opracowania, dokumenty, wyjaśnienia i informacje, w zakresie każdorazowo określonym przez Zamawiającego.</w:t>
      </w:r>
    </w:p>
    <w:p w14:paraId="731961B2" w14:textId="77777777" w:rsidR="006635C8" w:rsidRDefault="006635C8" w:rsidP="006635C8">
      <w:pPr>
        <w:pStyle w:val="Standard"/>
        <w:spacing w:after="0" w:line="340" w:lineRule="atLeast"/>
        <w:jc w:val="both"/>
        <w:rPr>
          <w:rFonts w:ascii="Times New Roman" w:eastAsia="Times New Roman" w:hAnsi="Times New Roman"/>
          <w:lang w:eastAsia="pl-PL"/>
        </w:rPr>
      </w:pPr>
    </w:p>
    <w:p w14:paraId="2FC5DBA2" w14:textId="77777777" w:rsidR="006635C8" w:rsidRDefault="006635C8" w:rsidP="006635C8">
      <w:pPr>
        <w:pStyle w:val="Standard"/>
        <w:widowControl w:val="0"/>
        <w:tabs>
          <w:tab w:val="left" w:pos="1455"/>
        </w:tabs>
        <w:spacing w:after="0" w:line="340" w:lineRule="atLeast"/>
        <w:ind w:left="709" w:hanging="649"/>
        <w:jc w:val="center"/>
        <w:rPr>
          <w:rFonts w:ascii="Times New Roman" w:eastAsia="Arial Unicode MS" w:hAnsi="Times New Roman"/>
          <w:b/>
          <w:bCs/>
          <w:lang w:eastAsia="pl-PL"/>
        </w:rPr>
      </w:pPr>
    </w:p>
    <w:p w14:paraId="548793F7" w14:textId="77777777" w:rsidR="006635C8" w:rsidRDefault="006635C8" w:rsidP="006635C8">
      <w:pPr>
        <w:pStyle w:val="Standard"/>
        <w:widowControl w:val="0"/>
        <w:tabs>
          <w:tab w:val="left" w:pos="1455"/>
        </w:tabs>
        <w:spacing w:after="0" w:line="340" w:lineRule="atLeast"/>
        <w:ind w:left="709" w:hanging="649"/>
        <w:jc w:val="center"/>
        <w:rPr>
          <w:rFonts w:ascii="Times New Roman" w:eastAsia="Arial Unicode MS" w:hAnsi="Times New Roman"/>
          <w:b/>
          <w:bCs/>
          <w:lang w:eastAsia="pl-PL"/>
        </w:rPr>
      </w:pPr>
      <w:r>
        <w:rPr>
          <w:rFonts w:ascii="Times New Roman" w:eastAsia="Arial Unicode MS" w:hAnsi="Times New Roman"/>
          <w:b/>
          <w:bCs/>
          <w:lang w:eastAsia="pl-PL"/>
        </w:rPr>
        <w:t>§ 3</w:t>
      </w:r>
    </w:p>
    <w:p w14:paraId="70445AD2" w14:textId="77777777" w:rsidR="006635C8" w:rsidRPr="001F7395" w:rsidRDefault="006635C8" w:rsidP="006635C8">
      <w:pPr>
        <w:pStyle w:val="Standard"/>
        <w:numPr>
          <w:ilvl w:val="0"/>
          <w:numId w:val="6"/>
        </w:numPr>
        <w:spacing w:after="0" w:line="340" w:lineRule="atLeast"/>
        <w:jc w:val="both"/>
        <w:rPr>
          <w:rFonts w:ascii="Times New Roman" w:eastAsia="Times New Roman" w:hAnsi="Times New Roman"/>
          <w:color w:val="00000A"/>
          <w:lang w:eastAsia="pl-PL"/>
        </w:rPr>
      </w:pPr>
      <w:r>
        <w:rPr>
          <w:rFonts w:ascii="Times New Roman" w:eastAsia="Times New Roman" w:hAnsi="Times New Roman"/>
          <w:color w:val="00000A"/>
          <w:lang w:eastAsia="pl-PL"/>
        </w:rPr>
        <w:t xml:space="preserve">Wykonawca odpowiada za prace wykonane przez podwykonawców, niezbędne do realizacji przedmiotu umowy, przy czym powierzenie wykonania prac podwykonawcom wymaga zawarcia przez Wykonawcę stosownych umów w formie pisemnej pod rygorem nieważności. </w:t>
      </w:r>
      <w:r w:rsidRPr="00C278F0">
        <w:rPr>
          <w:rFonts w:ascii="Times New Roman" w:eastAsia="Times New Roman" w:hAnsi="Times New Roman"/>
          <w:color w:val="00000A"/>
          <w:lang w:eastAsia="pl-PL"/>
        </w:rPr>
        <w:t>Wykonawca odpowiada za działania i zaniechania podwykonawców jak za własne.</w:t>
      </w:r>
      <w:r>
        <w:rPr>
          <w:rFonts w:ascii="Times New Roman" w:eastAsia="Times New Roman" w:hAnsi="Times New Roman"/>
          <w:color w:val="00000A"/>
          <w:lang w:eastAsia="pl-PL"/>
        </w:rPr>
        <w:t xml:space="preserve"> </w:t>
      </w:r>
      <w:r w:rsidRPr="00F62D34">
        <w:rPr>
          <w:rFonts w:ascii="Times New Roman" w:eastAsia="Times New Roman" w:hAnsi="Times New Roman"/>
          <w:lang w:eastAsia="pl-PL"/>
        </w:rPr>
        <w:t>Wykonawca nie może powierzyć całości prac będących przedmiotem umowy innej osobie</w:t>
      </w:r>
      <w:r w:rsidRPr="00F62D34">
        <w:rPr>
          <w:rFonts w:ascii="Times New Roman" w:eastAsia="Times New Roman" w:hAnsi="Times New Roman"/>
          <w:lang w:eastAsia="pl-PL"/>
        </w:rPr>
        <w:br/>
        <w:t>bez uprzedniej pisemnej zgody Zamawiającego.</w:t>
      </w:r>
    </w:p>
    <w:p w14:paraId="095D204E" w14:textId="77777777" w:rsidR="006635C8" w:rsidRDefault="006635C8" w:rsidP="006635C8">
      <w:pPr>
        <w:pStyle w:val="Standard"/>
        <w:numPr>
          <w:ilvl w:val="0"/>
          <w:numId w:val="6"/>
        </w:numPr>
        <w:spacing w:after="0" w:line="340" w:lineRule="atLeast"/>
        <w:jc w:val="both"/>
        <w:rPr>
          <w:rFonts w:ascii="Times New Roman" w:eastAsia="Times New Roman" w:hAnsi="Times New Roman"/>
          <w:color w:val="00000A"/>
          <w:lang w:eastAsia="pl-PL"/>
        </w:rPr>
      </w:pPr>
      <w:r>
        <w:rPr>
          <w:rFonts w:ascii="Times New Roman" w:eastAsia="Times New Roman" w:hAnsi="Times New Roman"/>
          <w:color w:val="00000A"/>
          <w:lang w:eastAsia="pl-PL"/>
        </w:rPr>
        <w:t>Zamawiający nie wyraża zgody na zawarcie umowy z podwykonawcą, który nie będzie posiadał doświadczenie, kwalifikacji lub uprawnień pozwalających na wykonanie czynności będących przedmiotem niniejszej umowy i nie będzie spełniał warunków określonych przez Zamawiającego w zapytaniu ofertowym stanowiącym Załącznik nr …..do umowy.</w:t>
      </w:r>
    </w:p>
    <w:p w14:paraId="54AD071C" w14:textId="77777777" w:rsidR="006635C8" w:rsidRDefault="006635C8" w:rsidP="006635C8">
      <w:pPr>
        <w:pStyle w:val="Standard"/>
        <w:numPr>
          <w:ilvl w:val="0"/>
          <w:numId w:val="6"/>
        </w:numPr>
        <w:spacing w:after="0" w:line="340" w:lineRule="atLeast"/>
        <w:jc w:val="both"/>
        <w:rPr>
          <w:rFonts w:ascii="Times New Roman" w:eastAsia="Times New Roman" w:hAnsi="Times New Roman"/>
          <w:color w:val="00000A"/>
          <w:lang w:eastAsia="pl-PL"/>
        </w:rPr>
      </w:pPr>
      <w:r>
        <w:rPr>
          <w:rFonts w:ascii="Times New Roman" w:eastAsia="Times New Roman" w:hAnsi="Times New Roman"/>
          <w:color w:val="00000A"/>
          <w:lang w:eastAsia="pl-PL"/>
        </w:rPr>
        <w:t>Wykonawca zapewnia, że podwykonawcy będą przestrzegać wszelkich postanowień umowy.</w:t>
      </w:r>
    </w:p>
    <w:p w14:paraId="0CF68E8C" w14:textId="77777777" w:rsidR="006635C8" w:rsidRDefault="006635C8" w:rsidP="006635C8">
      <w:pPr>
        <w:pStyle w:val="Standard"/>
        <w:numPr>
          <w:ilvl w:val="0"/>
          <w:numId w:val="6"/>
        </w:numPr>
        <w:spacing w:after="0" w:line="340" w:lineRule="atLeast"/>
        <w:jc w:val="both"/>
        <w:rPr>
          <w:rFonts w:ascii="Times New Roman" w:eastAsia="Times New Roman" w:hAnsi="Times New Roman"/>
          <w:color w:val="00000A"/>
          <w:lang w:eastAsia="pl-PL"/>
        </w:rPr>
      </w:pPr>
      <w:r>
        <w:rPr>
          <w:rFonts w:ascii="Times New Roman" w:eastAsia="Times New Roman" w:hAnsi="Times New Roman"/>
          <w:color w:val="00000A"/>
          <w:lang w:eastAsia="pl-PL"/>
        </w:rPr>
        <w:t>W przypadku zawarcia umowy z podwykonawcą, Wykonawca zobowiązany jest do uzyskania autorskich i pokrewnych prawa majątkowych oraz praw zależnych wraz ze zgodą autora na samoograniczenie w wykonywaniu prawa osobistych do utworów wytworzonych w ramach tej umowy w zakresie tożsamym z określonym w § 10 umowy oraz przeniesienie ich na Zamawiającego zgodnie z § 10 umowy w terminie przewidzianym na wykonanie dokumentacji stanowiącej przedmiot niniejszej umowy.</w:t>
      </w:r>
    </w:p>
    <w:p w14:paraId="69C74E60" w14:textId="77777777" w:rsidR="006635C8" w:rsidRDefault="006635C8" w:rsidP="006635C8">
      <w:pPr>
        <w:pStyle w:val="Standard"/>
        <w:numPr>
          <w:ilvl w:val="0"/>
          <w:numId w:val="6"/>
        </w:numPr>
        <w:spacing w:after="0" w:line="340" w:lineRule="atLeast"/>
        <w:jc w:val="both"/>
        <w:rPr>
          <w:rFonts w:ascii="Times New Roman" w:eastAsia="Times New Roman" w:hAnsi="Times New Roman"/>
          <w:color w:val="00000A"/>
          <w:lang w:eastAsia="pl-PL"/>
        </w:rPr>
      </w:pPr>
      <w:r>
        <w:rPr>
          <w:rFonts w:ascii="Times New Roman" w:eastAsia="Times New Roman" w:hAnsi="Times New Roman"/>
          <w:color w:val="00000A"/>
          <w:lang w:eastAsia="pl-PL"/>
        </w:rPr>
        <w:lastRenderedPageBreak/>
        <w:t>Zamawiający nie odpowiada za jakiekolwiek zobowiązania Wykonawcy wobec podwykonawców, jak również za zobowiązania podwykonawców wobec osób trzecich.</w:t>
      </w:r>
    </w:p>
    <w:p w14:paraId="1E169796" w14:textId="77777777" w:rsidR="006635C8" w:rsidRDefault="006635C8" w:rsidP="006635C8">
      <w:pPr>
        <w:pStyle w:val="Standard"/>
        <w:numPr>
          <w:ilvl w:val="0"/>
          <w:numId w:val="6"/>
        </w:numPr>
        <w:spacing w:after="0" w:line="340" w:lineRule="atLeast"/>
        <w:jc w:val="both"/>
        <w:rPr>
          <w:rFonts w:ascii="Times New Roman" w:eastAsia="Times New Roman" w:hAnsi="Times New Roman"/>
          <w:color w:val="00000A"/>
          <w:lang w:eastAsia="pl-PL"/>
        </w:rPr>
      </w:pPr>
      <w:r>
        <w:rPr>
          <w:rFonts w:ascii="Times New Roman" w:eastAsia="Times New Roman" w:hAnsi="Times New Roman"/>
          <w:color w:val="00000A"/>
          <w:lang w:eastAsia="pl-PL"/>
        </w:rPr>
        <w:t>Wykonawca odpowiada w sposób nieograniczony za swoje działania i zaniechania przy wykonywaniu obowiązków umownych, ustawowych i nałożonych w trybie administracyjnym.</w:t>
      </w:r>
    </w:p>
    <w:p w14:paraId="63C21FBF" w14:textId="77777777" w:rsidR="006635C8" w:rsidRDefault="006635C8" w:rsidP="006635C8">
      <w:pPr>
        <w:pStyle w:val="Standard"/>
        <w:numPr>
          <w:ilvl w:val="0"/>
          <w:numId w:val="6"/>
        </w:numPr>
        <w:spacing w:after="0" w:line="340" w:lineRule="atLeast"/>
        <w:jc w:val="both"/>
        <w:rPr>
          <w:rFonts w:ascii="Times New Roman" w:eastAsia="Times New Roman" w:hAnsi="Times New Roman"/>
          <w:color w:val="00000A"/>
          <w:lang w:eastAsia="pl-PL"/>
        </w:rPr>
      </w:pPr>
      <w:r>
        <w:rPr>
          <w:rFonts w:ascii="Times New Roman" w:eastAsia="Times New Roman" w:hAnsi="Times New Roman"/>
          <w:color w:val="00000A"/>
          <w:lang w:eastAsia="pl-PL"/>
        </w:rPr>
        <w:t>Wykonawca zwalnia Zamawiającego od wszelkiej odpowiedzialności w przypadku jakichkolwiek roszczeń osób trzecich, powstałych w związku wykonywaniem przez Wykonawcę umowy.</w:t>
      </w:r>
    </w:p>
    <w:p w14:paraId="2948BC74" w14:textId="77777777" w:rsidR="006635C8" w:rsidRDefault="006635C8" w:rsidP="006635C8">
      <w:pPr>
        <w:pStyle w:val="Standard"/>
        <w:numPr>
          <w:ilvl w:val="0"/>
          <w:numId w:val="6"/>
        </w:numPr>
        <w:spacing w:after="0" w:line="340" w:lineRule="atLeast"/>
        <w:jc w:val="both"/>
        <w:rPr>
          <w:rFonts w:ascii="Times New Roman" w:eastAsia="Times New Roman" w:hAnsi="Times New Roman"/>
          <w:color w:val="00000A"/>
          <w:lang w:eastAsia="pl-PL"/>
        </w:rPr>
      </w:pPr>
      <w:r>
        <w:rPr>
          <w:rFonts w:ascii="Times New Roman" w:eastAsia="Times New Roman" w:hAnsi="Times New Roman"/>
          <w:color w:val="00000A"/>
          <w:lang w:eastAsia="pl-PL"/>
        </w:rPr>
        <w:t>Wykonawca zobowiązany jest do naprawienia wszelkich szkód powstałych w związku z zawarciem i wykonywaniem przez Wykonawcę umowy, zarówno po stronie Zamawiającego, jak i osób trzecich.</w:t>
      </w:r>
    </w:p>
    <w:p w14:paraId="66726E5A" w14:textId="77777777" w:rsidR="006635C8" w:rsidRDefault="006635C8" w:rsidP="006635C8">
      <w:pPr>
        <w:pStyle w:val="Standard"/>
        <w:numPr>
          <w:ilvl w:val="0"/>
          <w:numId w:val="6"/>
        </w:numPr>
        <w:spacing w:after="0" w:line="340" w:lineRule="atLeast"/>
        <w:jc w:val="both"/>
        <w:rPr>
          <w:rFonts w:ascii="Times New Roman" w:eastAsia="Times New Roman" w:hAnsi="Times New Roman"/>
          <w:color w:val="00000A"/>
          <w:lang w:eastAsia="pl-PL"/>
        </w:rPr>
      </w:pPr>
      <w:r>
        <w:rPr>
          <w:rFonts w:ascii="Times New Roman" w:eastAsia="Times New Roman" w:hAnsi="Times New Roman"/>
          <w:color w:val="00000A"/>
          <w:lang w:eastAsia="pl-PL"/>
        </w:rPr>
        <w:t xml:space="preserve">W przypadku jakiegokolwiek sporu sądowego o naruszenie prawa osoby trzeciej, w związku z zawarciem i wykonywaniem przez Wykonawcę umowy, Wykonawca przejmie na swój koszt wszelkie działania w celu rozwiązania takiego sporu łącznie z prowadzeniem postępowania sądowego. Wykonawca zapłaci Zamawiającemu za wszelkie poniesione przez Zamawiającego koszty , w tym koszty postępowań sądowych, jak również przejmie wszelkie roszczenia osób trzecich kierowane przeciwko Zamawiającemu, w związku z naruszeniem jakichkolwiek praw osób trzecich, w szczególności patentów, praw autorskich, zarejestrowanych wzorów i innych prawa własności intelektualnej, wynikłe z tego , że Wykonawca nie był uprawniony do przeniesienia praw autorskich majątkowych i praw zależnych lub przy realizacji umowy naruszył jakiekolwiek prawa osób trzecich oraz na własny koszt zapewni Zamawiającego prawa do dalszego korzystania z dokumentacji stanowiącej przedmiot umowy i innych prawa własności intelektualnej, albo wymieni lub zmodyfikuje dokumentację stanowiącą przedmiot umowy lub inne prawo własności intelektualnej lub ich części w celu uniknięcia naruszenia takich praw. </w:t>
      </w:r>
    </w:p>
    <w:p w14:paraId="4F006616" w14:textId="77777777" w:rsidR="006635C8" w:rsidRPr="00F62D34" w:rsidRDefault="006635C8" w:rsidP="006635C8">
      <w:pPr>
        <w:pStyle w:val="Standard"/>
        <w:numPr>
          <w:ilvl w:val="0"/>
          <w:numId w:val="6"/>
        </w:numPr>
        <w:spacing w:after="0" w:line="340" w:lineRule="atLeast"/>
        <w:jc w:val="both"/>
        <w:rPr>
          <w:rFonts w:ascii="Times New Roman" w:eastAsia="Times New Roman" w:hAnsi="Times New Roman"/>
          <w:color w:val="00000A"/>
          <w:lang w:eastAsia="pl-PL"/>
        </w:rPr>
      </w:pPr>
      <w:r>
        <w:rPr>
          <w:rFonts w:ascii="Times New Roman" w:eastAsia="Times New Roman" w:hAnsi="Times New Roman"/>
          <w:color w:val="00000A"/>
          <w:lang w:eastAsia="pl-PL"/>
        </w:rPr>
        <w:t xml:space="preserve">Zamawiający może organizować narady koordynacyjne lub konsultacje. W spotkaniach tych na żądanie Zamawiającego będzie uczestniczyć przedstawiciele Wykonawcy, których obecności zażąda Zamawiający. Narady będą dotyczyć w szczególności omówienia i wyjaśnienia wątpliwości i problemów pojawiających się w trakcie wykonywania umowy, przebiegu prac, ich zaawansowania. Wykonawca zobowiązany jest do udziału w naradach organizowanych przez Zamawiającego w terminach wyznaczonych z przynajmniej dwudniowym wyprzedzeniem przez Zamawiającego (minimum 3 narady). </w:t>
      </w:r>
    </w:p>
    <w:p w14:paraId="5D592957" w14:textId="77777777" w:rsidR="006635C8" w:rsidRDefault="006635C8" w:rsidP="006635C8">
      <w:pPr>
        <w:pStyle w:val="Standard"/>
        <w:spacing w:line="340" w:lineRule="atLeast"/>
        <w:rPr>
          <w:rFonts w:ascii="Times New Roman" w:hAnsi="Times New Roman"/>
          <w:b/>
        </w:rPr>
      </w:pPr>
    </w:p>
    <w:p w14:paraId="4093D628" w14:textId="77777777" w:rsidR="006635C8" w:rsidRDefault="006635C8" w:rsidP="006635C8">
      <w:pPr>
        <w:pStyle w:val="Standard"/>
        <w:widowControl w:val="0"/>
        <w:tabs>
          <w:tab w:val="left" w:pos="1455"/>
        </w:tabs>
        <w:spacing w:after="0" w:line="340" w:lineRule="atLeast"/>
        <w:ind w:left="709" w:hanging="649"/>
        <w:jc w:val="center"/>
        <w:rPr>
          <w:rFonts w:ascii="Times New Roman" w:eastAsia="Arial Unicode MS" w:hAnsi="Times New Roman"/>
          <w:b/>
          <w:bCs/>
          <w:lang w:eastAsia="pl-PL"/>
        </w:rPr>
      </w:pPr>
      <w:r>
        <w:rPr>
          <w:rFonts w:ascii="Times New Roman" w:eastAsia="Arial Unicode MS" w:hAnsi="Times New Roman"/>
          <w:b/>
          <w:bCs/>
          <w:lang w:eastAsia="pl-PL"/>
        </w:rPr>
        <w:t>§ 4</w:t>
      </w:r>
    </w:p>
    <w:p w14:paraId="028B976C" w14:textId="77777777" w:rsidR="006635C8" w:rsidRDefault="006635C8" w:rsidP="006635C8">
      <w:pPr>
        <w:pStyle w:val="Standard"/>
        <w:widowControl w:val="0"/>
        <w:spacing w:before="60" w:after="60" w:line="340" w:lineRule="atLeast"/>
        <w:rPr>
          <w:rFonts w:ascii="Times New Roman" w:eastAsia="Times New Roman" w:hAnsi="Times New Roman"/>
          <w:bCs/>
          <w:lang w:eastAsia="pl-PL"/>
        </w:rPr>
      </w:pPr>
      <w:r>
        <w:rPr>
          <w:rFonts w:ascii="Times New Roman" w:eastAsia="Times New Roman" w:hAnsi="Times New Roman"/>
          <w:bCs/>
          <w:lang w:eastAsia="pl-PL"/>
        </w:rPr>
        <w:t>W sprawach związanych z wykonywaniem umowy przedstawicielami stron są:</w:t>
      </w:r>
    </w:p>
    <w:p w14:paraId="403CCA60" w14:textId="77777777" w:rsidR="006635C8" w:rsidRDefault="006635C8" w:rsidP="006635C8">
      <w:pPr>
        <w:pStyle w:val="Standard"/>
        <w:widowControl w:val="0"/>
        <w:numPr>
          <w:ilvl w:val="0"/>
          <w:numId w:val="8"/>
        </w:numPr>
        <w:spacing w:after="0" w:line="340" w:lineRule="atLeast"/>
        <w:ind w:left="709" w:firstLine="0"/>
        <w:jc w:val="both"/>
        <w:rPr>
          <w:rFonts w:ascii="Times New Roman" w:eastAsia="Times New Roman" w:hAnsi="Times New Roman"/>
          <w:lang w:eastAsia="pl-PL"/>
        </w:rPr>
      </w:pPr>
      <w:r>
        <w:rPr>
          <w:rFonts w:ascii="Times New Roman" w:eastAsia="Times New Roman" w:hAnsi="Times New Roman"/>
          <w:lang w:eastAsia="pl-PL"/>
        </w:rPr>
        <w:t>ze strony Zamawiającego:</w:t>
      </w:r>
    </w:p>
    <w:p w14:paraId="772C8AEF" w14:textId="77777777" w:rsidR="006635C8" w:rsidRDefault="006635C8" w:rsidP="006635C8">
      <w:pPr>
        <w:pStyle w:val="Akapitzlist"/>
        <w:numPr>
          <w:ilvl w:val="1"/>
          <w:numId w:val="9"/>
        </w:numPr>
        <w:suppressAutoHyphens w:val="0"/>
        <w:spacing w:after="200" w:line="340" w:lineRule="atLeast"/>
        <w:jc w:val="both"/>
        <w:rPr>
          <w:sz w:val="22"/>
          <w:szCs w:val="22"/>
        </w:rPr>
      </w:pPr>
      <w:r>
        <w:rPr>
          <w:sz w:val="22"/>
          <w:szCs w:val="22"/>
        </w:rPr>
        <w:t xml:space="preserve">Aldona Klimczak – Dyrektor </w:t>
      </w:r>
    </w:p>
    <w:p w14:paraId="02DADD4D" w14:textId="77777777" w:rsidR="006635C8" w:rsidRDefault="006635C8" w:rsidP="006635C8">
      <w:pPr>
        <w:pStyle w:val="Akapitzlist"/>
        <w:numPr>
          <w:ilvl w:val="1"/>
          <w:numId w:val="9"/>
        </w:numPr>
        <w:suppressAutoHyphens w:val="0"/>
        <w:spacing w:after="200" w:line="340" w:lineRule="atLeast"/>
        <w:jc w:val="both"/>
        <w:rPr>
          <w:sz w:val="22"/>
          <w:szCs w:val="22"/>
        </w:rPr>
      </w:pPr>
      <w:r>
        <w:rPr>
          <w:sz w:val="22"/>
          <w:szCs w:val="22"/>
        </w:rPr>
        <w:t xml:space="preserve">Katarzyna Łęgowska – Kierownik Działu OTO </w:t>
      </w:r>
    </w:p>
    <w:p w14:paraId="21688ACC" w14:textId="77777777" w:rsidR="006635C8" w:rsidRPr="00DA7D2C" w:rsidRDefault="006635C8" w:rsidP="006635C8">
      <w:pPr>
        <w:pStyle w:val="Akapitzlist"/>
        <w:numPr>
          <w:ilvl w:val="1"/>
          <w:numId w:val="9"/>
        </w:numPr>
        <w:spacing w:line="340" w:lineRule="atLeast"/>
        <w:jc w:val="both"/>
      </w:pPr>
      <w:r>
        <w:t xml:space="preserve">Katarzyna Fic – spec.ds. kadr i zamówień publicznych </w:t>
      </w:r>
    </w:p>
    <w:p w14:paraId="42A173F3" w14:textId="77777777" w:rsidR="006635C8" w:rsidRDefault="006635C8" w:rsidP="006635C8">
      <w:pPr>
        <w:pStyle w:val="Standard"/>
        <w:widowControl w:val="0"/>
        <w:spacing w:after="0" w:line="340" w:lineRule="atLeast"/>
        <w:ind w:left="360"/>
        <w:jc w:val="both"/>
        <w:rPr>
          <w:rFonts w:ascii="Times New Roman" w:eastAsia="Times New Roman" w:hAnsi="Times New Roman"/>
          <w:lang w:eastAsia="pl-PL"/>
        </w:rPr>
      </w:pPr>
    </w:p>
    <w:p w14:paraId="46EA18D4" w14:textId="77777777" w:rsidR="006635C8" w:rsidRDefault="006635C8" w:rsidP="006635C8">
      <w:pPr>
        <w:pStyle w:val="Standard"/>
        <w:widowControl w:val="0"/>
        <w:numPr>
          <w:ilvl w:val="0"/>
          <w:numId w:val="9"/>
        </w:numPr>
        <w:spacing w:after="0" w:line="340" w:lineRule="atLeast"/>
        <w:ind w:left="709" w:firstLine="0"/>
        <w:jc w:val="both"/>
        <w:rPr>
          <w:rFonts w:ascii="Times New Roman" w:eastAsia="Times New Roman" w:hAnsi="Times New Roman"/>
          <w:lang w:eastAsia="pl-PL"/>
        </w:rPr>
      </w:pPr>
      <w:r>
        <w:rPr>
          <w:rFonts w:ascii="Times New Roman" w:eastAsia="Times New Roman" w:hAnsi="Times New Roman"/>
          <w:lang w:eastAsia="pl-PL"/>
        </w:rPr>
        <w:t>ze strony Wykonawcy:</w:t>
      </w:r>
    </w:p>
    <w:p w14:paraId="1DC757E8" w14:textId="77777777" w:rsidR="006635C8" w:rsidRDefault="006635C8" w:rsidP="006635C8">
      <w:pPr>
        <w:pStyle w:val="Standard"/>
        <w:widowControl w:val="0"/>
        <w:numPr>
          <w:ilvl w:val="1"/>
          <w:numId w:val="9"/>
        </w:numPr>
        <w:spacing w:after="0" w:line="340" w:lineRule="atLeast"/>
        <w:jc w:val="both"/>
      </w:pPr>
      <w:r>
        <w:rPr>
          <w:rFonts w:ascii="Times New Roman" w:eastAsia="Arial Unicode MS" w:hAnsi="Times New Roman"/>
          <w:b/>
          <w:lang w:eastAsia="pl-PL"/>
        </w:rPr>
        <w:t>…....................................................................................</w:t>
      </w:r>
    </w:p>
    <w:p w14:paraId="03841F6D" w14:textId="77777777" w:rsidR="006635C8" w:rsidRDefault="006635C8" w:rsidP="006635C8">
      <w:pPr>
        <w:pStyle w:val="Standard"/>
        <w:spacing w:line="340" w:lineRule="atLeast"/>
        <w:jc w:val="center"/>
        <w:rPr>
          <w:rFonts w:ascii="Times New Roman" w:hAnsi="Times New Roman"/>
          <w:b/>
        </w:rPr>
      </w:pPr>
    </w:p>
    <w:p w14:paraId="7EB6384A" w14:textId="77777777" w:rsidR="006635C8" w:rsidRDefault="006635C8" w:rsidP="006635C8">
      <w:pPr>
        <w:pStyle w:val="Standard"/>
        <w:widowControl w:val="0"/>
        <w:tabs>
          <w:tab w:val="left" w:pos="1455"/>
        </w:tabs>
        <w:spacing w:after="0" w:line="340" w:lineRule="atLeast"/>
        <w:ind w:left="709" w:hanging="649"/>
        <w:jc w:val="center"/>
        <w:rPr>
          <w:rFonts w:ascii="Times New Roman" w:eastAsia="Arial Unicode MS" w:hAnsi="Times New Roman"/>
          <w:b/>
          <w:bCs/>
          <w:lang w:eastAsia="pl-PL"/>
        </w:rPr>
      </w:pPr>
      <w:r>
        <w:rPr>
          <w:rFonts w:ascii="Times New Roman" w:eastAsia="Arial Unicode MS" w:hAnsi="Times New Roman"/>
          <w:b/>
          <w:bCs/>
          <w:lang w:eastAsia="pl-PL"/>
        </w:rPr>
        <w:t>§ 5</w:t>
      </w:r>
    </w:p>
    <w:p w14:paraId="2F9A68B8" w14:textId="77777777" w:rsidR="006635C8" w:rsidRDefault="006635C8" w:rsidP="006635C8">
      <w:pPr>
        <w:pStyle w:val="Standard"/>
        <w:numPr>
          <w:ilvl w:val="0"/>
          <w:numId w:val="11"/>
        </w:numPr>
        <w:spacing w:after="0" w:line="340" w:lineRule="atLeast"/>
        <w:jc w:val="both"/>
      </w:pPr>
      <w:r>
        <w:rPr>
          <w:rFonts w:ascii="Times New Roman" w:eastAsia="Times New Roman" w:hAnsi="Times New Roman"/>
          <w:color w:val="00000A"/>
          <w:lang w:eastAsia="pl-PL"/>
        </w:rPr>
        <w:t>Wykonawca zobowiązuje się wykonać i dostarczyć Zamawiającemu P</w:t>
      </w:r>
      <w:r>
        <w:rPr>
          <w:rFonts w:ascii="Times New Roman" w:hAnsi="Times New Roman" w:cs="Arial"/>
          <w:color w:val="00000A"/>
        </w:rPr>
        <w:t xml:space="preserve">rogram Funkcjonalno-Użytkowy (PFU) oraz </w:t>
      </w:r>
      <w:r>
        <w:rPr>
          <w:rFonts w:ascii="Times New Roman" w:hAnsi="Times New Roman"/>
        </w:rPr>
        <w:t>wycenę wskaźnikową kosztu realizacji robót od etapu zaprojektowania do etapu „pod klucz”</w:t>
      </w:r>
      <w:r>
        <w:rPr>
          <w:rFonts w:ascii="Times New Roman" w:hAnsi="Times New Roman" w:cs="Arial"/>
          <w:color w:val="00000A"/>
        </w:rPr>
        <w:t xml:space="preserve">  </w:t>
      </w:r>
      <w:r>
        <w:rPr>
          <w:rFonts w:ascii="Times New Roman" w:eastAsia="Times New Roman" w:hAnsi="Times New Roman"/>
          <w:color w:val="00000A"/>
          <w:lang w:eastAsia="pl-PL"/>
        </w:rPr>
        <w:t xml:space="preserve">zgodnie z § 1 umowy w terminie </w:t>
      </w:r>
      <w:r>
        <w:rPr>
          <w:rFonts w:ascii="Times New Roman" w:eastAsia="Times New Roman" w:hAnsi="Times New Roman"/>
          <w:b/>
          <w:color w:val="00000A"/>
          <w:lang w:eastAsia="pl-PL"/>
        </w:rPr>
        <w:t>do 90 dni od dnia zawarcia umowy.</w:t>
      </w:r>
      <w:r>
        <w:rPr>
          <w:rFonts w:ascii="Times New Roman" w:eastAsia="Times New Roman" w:hAnsi="Times New Roman"/>
          <w:color w:val="00000A"/>
          <w:lang w:eastAsia="pl-PL"/>
        </w:rPr>
        <w:t xml:space="preserve"> Za dostarczenie </w:t>
      </w:r>
      <w:r>
        <w:rPr>
          <w:rFonts w:ascii="Times New Roman" w:hAnsi="Times New Roman" w:cs="Arial"/>
          <w:color w:val="00000A"/>
        </w:rPr>
        <w:t xml:space="preserve">programu funkcjonalno-użytkowego (PFU) oraz </w:t>
      </w:r>
      <w:r>
        <w:rPr>
          <w:rFonts w:ascii="Times New Roman" w:hAnsi="Times New Roman"/>
        </w:rPr>
        <w:t xml:space="preserve">wyceny wskaźnikowej kosztu realizacji robót od etapu zaprojektowania do etapu „pod klucz” </w:t>
      </w:r>
      <w:r>
        <w:rPr>
          <w:rFonts w:ascii="Times New Roman" w:hAnsi="Times New Roman" w:cs="Arial"/>
          <w:color w:val="00000A"/>
        </w:rPr>
        <w:t>w te</w:t>
      </w:r>
      <w:r>
        <w:rPr>
          <w:rFonts w:ascii="Times New Roman" w:eastAsia="Times New Roman" w:hAnsi="Times New Roman"/>
          <w:color w:val="00000A"/>
          <w:lang w:eastAsia="pl-PL"/>
        </w:rPr>
        <w:t>rminie, strony uważają dzień przekazania dokumentacji projektowo-kosztorysowej, co zostanie potwierdzone przez upoważnionych przedstawicieli Zamawiającego i Wykonawcy protokołem przekazania dokumentacji,  przy czym podpisany protokół będzie poświadczał wyłącznie liczbę i tytuły dostarczonych egzemplarzy.</w:t>
      </w:r>
    </w:p>
    <w:p w14:paraId="51B01BCE" w14:textId="77777777" w:rsidR="006635C8" w:rsidRDefault="006635C8" w:rsidP="006635C8">
      <w:pPr>
        <w:pStyle w:val="Standard"/>
        <w:numPr>
          <w:ilvl w:val="0"/>
          <w:numId w:val="11"/>
        </w:numPr>
        <w:spacing w:after="0" w:line="340" w:lineRule="atLeast"/>
        <w:jc w:val="both"/>
      </w:pPr>
      <w:r>
        <w:rPr>
          <w:rFonts w:ascii="Times New Roman" w:eastAsia="Times New Roman" w:hAnsi="Times New Roman"/>
          <w:color w:val="00000A"/>
          <w:lang w:eastAsia="pl-PL"/>
        </w:rPr>
        <w:t xml:space="preserve">Najpóźniej w terminie 90 dni od dnia zawarcia umowy </w:t>
      </w:r>
      <w:r w:rsidRPr="00E4260C">
        <w:rPr>
          <w:rFonts w:ascii="Times New Roman" w:eastAsia="Times New Roman" w:hAnsi="Times New Roman"/>
          <w:color w:val="00000A"/>
          <w:lang w:eastAsia="pl-PL"/>
        </w:rPr>
        <w:t xml:space="preserve">Wykonawca przekaże Zamawiającemu drogą elektroniczną </w:t>
      </w:r>
      <w:r>
        <w:rPr>
          <w:rFonts w:ascii="Times New Roman" w:eastAsia="Times New Roman" w:hAnsi="Times New Roman"/>
          <w:color w:val="00000A"/>
          <w:lang w:eastAsia="pl-PL"/>
        </w:rPr>
        <w:t xml:space="preserve">kompletny </w:t>
      </w:r>
      <w:r w:rsidRPr="00E4260C">
        <w:rPr>
          <w:rFonts w:ascii="Times New Roman" w:eastAsia="Times New Roman" w:hAnsi="Times New Roman"/>
          <w:color w:val="00000A"/>
          <w:lang w:eastAsia="pl-PL"/>
        </w:rPr>
        <w:t xml:space="preserve">wzór </w:t>
      </w:r>
      <w:r w:rsidRPr="00E4260C">
        <w:rPr>
          <w:rFonts w:ascii="Times New Roman" w:hAnsi="Times New Roman" w:cs="Arial"/>
          <w:color w:val="00000A"/>
        </w:rPr>
        <w:t xml:space="preserve">programu funkcjonalno-użytkowego (PFU) oraz </w:t>
      </w:r>
      <w:r w:rsidRPr="00E4260C">
        <w:rPr>
          <w:rFonts w:ascii="Times New Roman" w:hAnsi="Times New Roman"/>
        </w:rPr>
        <w:t>wycenę wskaźnikową kosztu realizacji robót od etapu zaprojektowania do etapu „pod klucz”</w:t>
      </w:r>
      <w:r>
        <w:rPr>
          <w:rFonts w:ascii="Times New Roman" w:hAnsi="Times New Roman"/>
        </w:rPr>
        <w:t xml:space="preserve">, opracowane zgodnie z wymogami określonymi w niniejszej umowie do sprawdzenia i </w:t>
      </w:r>
      <w:r w:rsidRPr="00E4260C">
        <w:rPr>
          <w:rFonts w:ascii="Times New Roman" w:eastAsia="Times New Roman" w:hAnsi="Times New Roman"/>
          <w:color w:val="00000A"/>
          <w:lang w:eastAsia="pl-PL"/>
        </w:rPr>
        <w:t>w celach informacyjnych.</w:t>
      </w:r>
      <w:r>
        <w:rPr>
          <w:rFonts w:ascii="Times New Roman" w:eastAsia="Times New Roman" w:hAnsi="Times New Roman"/>
          <w:color w:val="00000A"/>
          <w:lang w:eastAsia="pl-PL"/>
        </w:rPr>
        <w:t xml:space="preserve"> Wykonawca uwzględni zgłoszone przez Zamawiającego uwagi w ostatecznej wersji dokumentacji, która Wykonawca jest zobowiązany złożyć w terminie wskazanym w ust. 1 powyżej.</w:t>
      </w:r>
    </w:p>
    <w:p w14:paraId="6C279A2E" w14:textId="77777777" w:rsidR="006635C8" w:rsidRDefault="006635C8" w:rsidP="006635C8">
      <w:pPr>
        <w:pStyle w:val="Standard"/>
        <w:numPr>
          <w:ilvl w:val="0"/>
          <w:numId w:val="11"/>
        </w:numPr>
        <w:spacing w:after="0" w:line="340" w:lineRule="atLeast"/>
        <w:jc w:val="both"/>
      </w:pPr>
      <w:r>
        <w:rPr>
          <w:rFonts w:ascii="Times New Roman" w:eastAsia="Times New Roman" w:hAnsi="Times New Roman"/>
          <w:color w:val="00000A"/>
          <w:lang w:eastAsia="pl-PL"/>
        </w:rPr>
        <w:t xml:space="preserve">Zamawiający, po protokolarnym przekazaniu </w:t>
      </w:r>
      <w:r>
        <w:rPr>
          <w:rFonts w:ascii="Times New Roman" w:hAnsi="Times New Roman" w:cs="Arial"/>
          <w:color w:val="00000A"/>
        </w:rPr>
        <w:t xml:space="preserve">programu funkcjonalno-użytkowego (PFU) oraz </w:t>
      </w:r>
      <w:r>
        <w:rPr>
          <w:rFonts w:ascii="Times New Roman" w:hAnsi="Times New Roman"/>
        </w:rPr>
        <w:t>wyceny wskaźnikowej kosztu realizacji robót od etapu zaprojektowania do etapu „pod klucz”</w:t>
      </w:r>
      <w:r>
        <w:rPr>
          <w:rFonts w:ascii="Times New Roman" w:eastAsia="Times New Roman" w:hAnsi="Times New Roman"/>
          <w:color w:val="00000A"/>
          <w:lang w:eastAsia="pl-PL"/>
        </w:rPr>
        <w:t>, o którym mowa w ust. 1 powyżej, w terminie 10 dni roboczych od daty sporządzenia protokołu przekazania dokumentacji,  zweryfikuje jej poprawność i kompletność, a w przypadku zastrzeżeń zgłosi Wykonawcy pisemnie uwagi co do stwierdzonych wad, usterek  i braków.</w:t>
      </w:r>
    </w:p>
    <w:p w14:paraId="4652C993" w14:textId="77777777" w:rsidR="006635C8" w:rsidRPr="001F7395" w:rsidRDefault="006635C8" w:rsidP="006635C8">
      <w:pPr>
        <w:pStyle w:val="Standard"/>
        <w:numPr>
          <w:ilvl w:val="0"/>
          <w:numId w:val="10"/>
        </w:numPr>
        <w:spacing w:after="0" w:line="340" w:lineRule="atLeast"/>
        <w:jc w:val="both"/>
      </w:pPr>
      <w:r>
        <w:rPr>
          <w:rFonts w:ascii="Times New Roman" w:eastAsia="Times New Roman" w:hAnsi="Times New Roman"/>
          <w:color w:val="00000A"/>
          <w:lang w:eastAsia="pl-PL"/>
        </w:rPr>
        <w:t xml:space="preserve">W przypadku zgłoszenia przez Zamawiającego uwag  do otrzymanego od Wykonawcy </w:t>
      </w:r>
      <w:r>
        <w:rPr>
          <w:rFonts w:ascii="Times New Roman" w:hAnsi="Times New Roman" w:cs="Arial"/>
          <w:color w:val="00000A"/>
        </w:rPr>
        <w:t xml:space="preserve">programu funkcjonalno-użytkowego (PFU) oraz </w:t>
      </w:r>
      <w:r>
        <w:rPr>
          <w:rFonts w:ascii="Times New Roman" w:hAnsi="Times New Roman"/>
        </w:rPr>
        <w:t>wyceny wskaźnikowej kosztu realizacji robót od etapu zaprojektowania do etapu „pod klucz”</w:t>
      </w:r>
      <w:r>
        <w:rPr>
          <w:rFonts w:ascii="Times New Roman" w:eastAsia="Times New Roman" w:hAnsi="Times New Roman"/>
          <w:color w:val="00000A"/>
          <w:lang w:eastAsia="pl-PL"/>
        </w:rPr>
        <w:t xml:space="preserve">, o których mowa w ust. 3 powyżej, Wykonawca dokona, w terminie nie dłuższym niż 5 dni roboczych od dnia zgłoszenia przez Zamawiającego uwag, ich uzupełnienia i korekty oraz dostarczy Zamawiającemu poprawione i uzupełnione opracowania stanowiące przedmiot niniejszej umowy. </w:t>
      </w:r>
    </w:p>
    <w:p w14:paraId="710BF7C6" w14:textId="77777777" w:rsidR="006635C8" w:rsidRDefault="006635C8" w:rsidP="006635C8">
      <w:pPr>
        <w:pStyle w:val="Standard"/>
        <w:numPr>
          <w:ilvl w:val="0"/>
          <w:numId w:val="10"/>
        </w:numPr>
        <w:spacing w:after="0" w:line="340" w:lineRule="atLeast"/>
        <w:jc w:val="both"/>
      </w:pPr>
      <w:r>
        <w:rPr>
          <w:rFonts w:ascii="Times New Roman" w:eastAsia="Times New Roman" w:hAnsi="Times New Roman"/>
          <w:color w:val="00000A"/>
          <w:lang w:eastAsia="pl-PL"/>
        </w:rPr>
        <w:t>Wykonawca nie może odmówić poprawienia lub ponownego wykonania przedmiotu umowy, w zakresie niezbędnym do usunięcia wady lub braku. Zamawiający dokona ponownej weryfikacji poprawionego przedmiotu umowy zgodnie z ust. 3 i 4 powyżej, przy czym Wykonawca zobowiązany jest w celu ponownej weryfikacji przekazać przedmiot umowy w formie i liczbie egzemplarzy określonych w Załączniku nr 2 do umowy na własny koszt, niezależnie od liczby ponownych weryfikacji.</w:t>
      </w:r>
    </w:p>
    <w:p w14:paraId="732D4BEE" w14:textId="77777777" w:rsidR="006635C8" w:rsidRPr="001F7395" w:rsidRDefault="006635C8" w:rsidP="006635C8">
      <w:pPr>
        <w:pStyle w:val="Standard"/>
        <w:numPr>
          <w:ilvl w:val="0"/>
          <w:numId w:val="10"/>
        </w:numPr>
        <w:spacing w:after="0" w:line="340" w:lineRule="atLeast"/>
        <w:jc w:val="both"/>
      </w:pPr>
      <w:r>
        <w:rPr>
          <w:rFonts w:ascii="Times New Roman" w:eastAsia="Times New Roman" w:hAnsi="Times New Roman"/>
          <w:color w:val="00000A"/>
          <w:lang w:eastAsia="pl-PL"/>
        </w:rPr>
        <w:t xml:space="preserve">Po zweryfikowaniu poprawności i kompletności </w:t>
      </w:r>
      <w:r>
        <w:rPr>
          <w:rFonts w:ascii="Times New Roman" w:hAnsi="Times New Roman" w:cs="Arial"/>
          <w:color w:val="00000A"/>
        </w:rPr>
        <w:t xml:space="preserve">programu funkcjonalno-użytkowego (PFU) oraz </w:t>
      </w:r>
      <w:r>
        <w:rPr>
          <w:rFonts w:ascii="Times New Roman" w:hAnsi="Times New Roman"/>
        </w:rPr>
        <w:t>wyceny wskaźnikowej kosztu realizacji robót od etapu zaprojektowania do etapu „pod klucz</w:t>
      </w:r>
      <w:r>
        <w:rPr>
          <w:rFonts w:ascii="Times New Roman" w:hAnsi="Times New Roman" w:cs="Arial"/>
          <w:color w:val="00000A"/>
        </w:rPr>
        <w:t xml:space="preserve"> </w:t>
      </w:r>
      <w:r>
        <w:rPr>
          <w:rFonts w:ascii="Times New Roman" w:eastAsia="Times New Roman" w:hAnsi="Times New Roman"/>
          <w:color w:val="00000A"/>
          <w:lang w:eastAsia="pl-PL"/>
        </w:rPr>
        <w:t xml:space="preserve">oraz po usunięciu ewentualnych zastrzeżeń lub uwag, Zamawiający dokona odbioru protokolarnego </w:t>
      </w:r>
      <w:r>
        <w:rPr>
          <w:rFonts w:ascii="Times New Roman" w:hAnsi="Times New Roman" w:cs="Arial"/>
          <w:color w:val="00000A"/>
        </w:rPr>
        <w:t xml:space="preserve">programu funkcjonalno-użytkowego (PFU) oraz </w:t>
      </w:r>
      <w:r>
        <w:rPr>
          <w:rFonts w:ascii="Times New Roman" w:hAnsi="Times New Roman"/>
        </w:rPr>
        <w:t>wyceny wskaźnikowej kosztu realizacji robót od etapu zaprojektowania do etapu „pod klucz”</w:t>
      </w:r>
      <w:r>
        <w:rPr>
          <w:rFonts w:ascii="Times New Roman" w:eastAsia="Times New Roman" w:hAnsi="Times New Roman"/>
          <w:color w:val="00000A"/>
          <w:lang w:eastAsia="pl-PL"/>
        </w:rPr>
        <w:t xml:space="preserve">. Z odbioru </w:t>
      </w:r>
      <w:r>
        <w:rPr>
          <w:rFonts w:ascii="Times New Roman" w:hAnsi="Times New Roman" w:cs="Arial"/>
          <w:color w:val="00000A"/>
        </w:rPr>
        <w:t xml:space="preserve">programu funkcjonalno-użytkowego (PFU) oraz </w:t>
      </w:r>
      <w:r>
        <w:rPr>
          <w:rFonts w:ascii="Times New Roman" w:hAnsi="Times New Roman"/>
        </w:rPr>
        <w:t>wyceny wskaźnikowej kosztu realizacji robót od etapu zaprojektowania do etapu „pod klucz”</w:t>
      </w:r>
      <w:r>
        <w:rPr>
          <w:rFonts w:ascii="Times New Roman" w:hAnsi="Times New Roman" w:cs="Arial"/>
          <w:color w:val="00000A"/>
        </w:rPr>
        <w:t xml:space="preserve"> </w:t>
      </w:r>
      <w:r>
        <w:rPr>
          <w:rFonts w:ascii="Times New Roman" w:eastAsia="Times New Roman" w:hAnsi="Times New Roman"/>
          <w:color w:val="00000A"/>
          <w:lang w:eastAsia="pl-PL"/>
        </w:rPr>
        <w:t xml:space="preserve"> </w:t>
      </w:r>
      <w:r>
        <w:rPr>
          <w:rFonts w:ascii="Times New Roman" w:eastAsia="Times New Roman" w:hAnsi="Times New Roman"/>
          <w:color w:val="00000A"/>
          <w:lang w:eastAsia="pl-PL"/>
        </w:rPr>
        <w:lastRenderedPageBreak/>
        <w:t xml:space="preserve">zostanie sporządzony protokół odbioru, który podpisany bez zastrzeżeń będzie stanowił podstawę do zapłaty wynagrodzenia należnego Wykonawcy. W przypadku podpisania bez zastrzeżeń protokołu odbioru w terminie późniejszym niż data otrzymania wystawionej faktury, Zamawiający dokona zapłaty wynagrodzenia należnego Wykonawcy w terminie 21 dni od daty podpisania protokołu bez zastrzeżeń. </w:t>
      </w:r>
    </w:p>
    <w:p w14:paraId="2BC6E3F8" w14:textId="77777777" w:rsidR="006635C8" w:rsidRPr="001F7395" w:rsidRDefault="006635C8" w:rsidP="006635C8">
      <w:pPr>
        <w:pStyle w:val="Standard"/>
        <w:numPr>
          <w:ilvl w:val="0"/>
          <w:numId w:val="10"/>
        </w:numPr>
        <w:spacing w:after="0" w:line="340" w:lineRule="atLeast"/>
        <w:jc w:val="both"/>
      </w:pPr>
      <w:r>
        <w:rPr>
          <w:rFonts w:ascii="Times New Roman" w:eastAsia="Times New Roman" w:hAnsi="Times New Roman"/>
          <w:color w:val="00000A"/>
          <w:lang w:eastAsia="pl-PL"/>
        </w:rPr>
        <w:t xml:space="preserve">  Podpisanie protokołu odbioru „bez zastrzeżeń” nie pozbawia Zamawiającego późniejszej możliwości reklamowania odebranej dokumentacji, jeśli zostaną ujawnione wady. Okoliczność, ze zamawiający odebrał przedmiot umowy bez zastrzeżeń, nie pozbawia Zamawiającego prawa do żądania uzupełnienia lub poprawienia któregokolwiek z opracowań określonych w § 1 umowy w okresie obowiązywania gwarancji jakości i rękojmi za wady. </w:t>
      </w:r>
    </w:p>
    <w:p w14:paraId="08247A56" w14:textId="77777777" w:rsidR="006635C8" w:rsidRPr="001F7395" w:rsidRDefault="006635C8" w:rsidP="006635C8">
      <w:pPr>
        <w:pStyle w:val="Standard"/>
        <w:numPr>
          <w:ilvl w:val="0"/>
          <w:numId w:val="10"/>
        </w:numPr>
        <w:spacing w:after="0" w:line="340" w:lineRule="atLeast"/>
        <w:jc w:val="both"/>
      </w:pPr>
      <w:r>
        <w:rPr>
          <w:rFonts w:ascii="Times New Roman" w:eastAsia="Times New Roman" w:hAnsi="Times New Roman"/>
          <w:color w:val="00000A"/>
          <w:lang w:eastAsia="pl-PL"/>
        </w:rPr>
        <w:t>Jeżeli w czasie realizacji inwestycji wykryte zostaną wady odebranej dokumentacji stanowiącej przedmiot niniejszej umowy:</w:t>
      </w:r>
    </w:p>
    <w:p w14:paraId="7A75F587" w14:textId="77777777" w:rsidR="006635C8" w:rsidRPr="001F7395" w:rsidRDefault="006635C8" w:rsidP="006635C8">
      <w:pPr>
        <w:pStyle w:val="Standard"/>
        <w:numPr>
          <w:ilvl w:val="1"/>
          <w:numId w:val="4"/>
        </w:numPr>
        <w:spacing w:after="0" w:line="340" w:lineRule="atLeast"/>
        <w:jc w:val="both"/>
      </w:pPr>
      <w:r>
        <w:rPr>
          <w:rFonts w:ascii="Times New Roman" w:eastAsia="Times New Roman" w:hAnsi="Times New Roman"/>
          <w:color w:val="00000A"/>
          <w:lang w:eastAsia="pl-PL"/>
        </w:rPr>
        <w:t>Zamawiający poinformuje Wykonawcę o stwierdzonych wadach,</w:t>
      </w:r>
    </w:p>
    <w:p w14:paraId="1A593667" w14:textId="77777777" w:rsidR="006635C8" w:rsidRDefault="006635C8" w:rsidP="006635C8">
      <w:pPr>
        <w:pStyle w:val="Standard"/>
        <w:numPr>
          <w:ilvl w:val="1"/>
          <w:numId w:val="4"/>
        </w:numPr>
        <w:spacing w:after="0" w:line="340" w:lineRule="atLeast"/>
        <w:jc w:val="both"/>
      </w:pPr>
      <w:r>
        <w:rPr>
          <w:rFonts w:ascii="Times New Roman" w:eastAsia="Times New Roman" w:hAnsi="Times New Roman"/>
          <w:color w:val="00000A"/>
          <w:lang w:eastAsia="pl-PL"/>
        </w:rPr>
        <w:t xml:space="preserve">Wykonawca zobowiązany jest usunąć wady na własny koszt w terminie 5 dni od dnia ich zgłoszenia przez Zamawiającego.  </w:t>
      </w:r>
    </w:p>
    <w:p w14:paraId="6B88D8B8" w14:textId="77777777" w:rsidR="006635C8" w:rsidRDefault="006635C8" w:rsidP="006635C8">
      <w:pPr>
        <w:pStyle w:val="Standard"/>
        <w:widowControl w:val="0"/>
        <w:tabs>
          <w:tab w:val="left" w:pos="1455"/>
        </w:tabs>
        <w:spacing w:after="0" w:line="340" w:lineRule="atLeast"/>
        <w:ind w:left="709" w:hanging="649"/>
        <w:jc w:val="center"/>
        <w:rPr>
          <w:rFonts w:ascii="Times New Roman" w:eastAsia="Arial Unicode MS" w:hAnsi="Times New Roman"/>
          <w:b/>
          <w:bCs/>
          <w:lang w:eastAsia="pl-PL"/>
        </w:rPr>
      </w:pPr>
      <w:r>
        <w:rPr>
          <w:rFonts w:ascii="Times New Roman" w:eastAsia="Arial Unicode MS" w:hAnsi="Times New Roman"/>
          <w:b/>
          <w:bCs/>
          <w:lang w:eastAsia="pl-PL"/>
        </w:rPr>
        <w:t>§ 6</w:t>
      </w:r>
    </w:p>
    <w:p w14:paraId="7BEEF9BC" w14:textId="77777777" w:rsidR="006635C8" w:rsidRPr="001F7395" w:rsidRDefault="006635C8" w:rsidP="006635C8">
      <w:pPr>
        <w:pStyle w:val="Standard"/>
        <w:numPr>
          <w:ilvl w:val="0"/>
          <w:numId w:val="13"/>
        </w:numPr>
        <w:spacing w:after="0" w:line="340" w:lineRule="atLeast"/>
        <w:jc w:val="both"/>
        <w:rPr>
          <w:rFonts w:ascii="Times New Roman" w:hAnsi="Times New Roman"/>
        </w:rPr>
      </w:pPr>
      <w:r w:rsidRPr="002C51B3">
        <w:rPr>
          <w:rFonts w:ascii="Times New Roman" w:eastAsia="Times New Roman" w:hAnsi="Times New Roman"/>
          <w:color w:val="00000A"/>
          <w:lang w:eastAsia="pl-PL"/>
        </w:rPr>
        <w:t>Za wykonanie całego przedmiotu niniejszej umowy Wykonawcy przysługuje wynagrodzenie ryczałtowe w wysokości ….............................................</w:t>
      </w:r>
      <w:r w:rsidRPr="002C51B3">
        <w:rPr>
          <w:rFonts w:ascii="Times New Roman" w:eastAsia="Times New Roman" w:hAnsi="Times New Roman"/>
          <w:b/>
          <w:color w:val="00000A"/>
          <w:lang w:eastAsia="pl-PL"/>
        </w:rPr>
        <w:t xml:space="preserve"> zł brutto </w:t>
      </w:r>
      <w:r w:rsidRPr="002C51B3">
        <w:rPr>
          <w:rFonts w:ascii="Times New Roman" w:eastAsia="Times New Roman" w:hAnsi="Times New Roman"/>
          <w:color w:val="00000A"/>
          <w:lang w:eastAsia="pl-PL"/>
        </w:rPr>
        <w:t xml:space="preserve"> (słownie złotych brutto: …..........................................................................), zgodnie z ofertą Wykonawcy stanowiącą załącznik nr ……do niniejszej umowy.</w:t>
      </w:r>
    </w:p>
    <w:p w14:paraId="19EF9AE8" w14:textId="77777777" w:rsidR="006635C8" w:rsidRDefault="006635C8" w:rsidP="006635C8">
      <w:pPr>
        <w:pStyle w:val="Standard"/>
        <w:numPr>
          <w:ilvl w:val="0"/>
          <w:numId w:val="13"/>
        </w:numPr>
        <w:spacing w:after="0" w:line="340" w:lineRule="atLeast"/>
        <w:jc w:val="both"/>
        <w:rPr>
          <w:rFonts w:ascii="Times New Roman" w:hAnsi="Times New Roman"/>
        </w:rPr>
      </w:pPr>
      <w:r w:rsidRPr="001F7395">
        <w:rPr>
          <w:rFonts w:ascii="Times New Roman" w:hAnsi="Times New Roman"/>
        </w:rPr>
        <w:t xml:space="preserve">Wynagrodzenie, o którym mowa w ust. 1 powyżej, </w:t>
      </w:r>
      <w:r>
        <w:rPr>
          <w:rFonts w:ascii="Times New Roman" w:hAnsi="Times New Roman"/>
        </w:rPr>
        <w:t>uwzględnia wszystkie należne podatki, opłaty i inne obowiązkowe potrącenia, w tym VAT, wg stawki właściwej na gruncie powszechnie obowiązujących przepisów prawa.</w:t>
      </w:r>
    </w:p>
    <w:p w14:paraId="181688A1" w14:textId="77777777" w:rsidR="006635C8" w:rsidRPr="001F7395" w:rsidRDefault="006635C8" w:rsidP="006635C8">
      <w:pPr>
        <w:pStyle w:val="Standard"/>
        <w:numPr>
          <w:ilvl w:val="0"/>
          <w:numId w:val="13"/>
        </w:numPr>
        <w:spacing w:after="0" w:line="340" w:lineRule="atLeast"/>
        <w:jc w:val="both"/>
        <w:rPr>
          <w:rFonts w:ascii="Times New Roman" w:hAnsi="Times New Roman"/>
        </w:rPr>
      </w:pPr>
      <w:r>
        <w:rPr>
          <w:rFonts w:ascii="Times New Roman" w:hAnsi="Times New Roman"/>
        </w:rPr>
        <w:t xml:space="preserve">Ustalone w ust. 1 powyżej, wynagrodzenie stanowi kwotę wynagrodzenia ryczałtowego za wykonanie całego przedmiotu umowy zgodnie z art. 632 Kodeksu cywilnego i obejmuje zysk Wykonawcy oraz wszelkie koszty konieczne dla prawidłowej realizacji umowy, zgodnie z wymogami postawionymi przez Zamawiającego, w tym w szczególności koszty wykonania prac i dokumentacji, udziału w naradach i konsultacjach, a także koszty użytych materiałów i przeniesienia na Zamawiającego autorskich i pokrewnych praw majątkowych do dokumentacji stanowiącej przedmiot niniejszej umowy, w tym przeniesienia własności nośników na których dokumentacja ta zostanie utrwalona, oraz wyrażania zgody na wykonywanie oraz nieograniczone zlecanie przez Zamawiającego wykonywania praw zależnych na wszystkich polach eksploatacji określonych umową, koszty usuwania wad i braków na podstawie udzielonej gwarancji, koszty wykonania egzemplarzy dokumentacji stanowiącej przedmiot umowy ponad liczby wynikające z Załącznika nr 2 do umowy dla potrzeb przeprowadzenia procedury sprawdzenia lub po dokonaniu poprawek dokumentacji zgodnie z § 5 ust. 4 i nast. Umowy oraz udzielania odpowiedzi </w:t>
      </w:r>
      <w:r>
        <w:rPr>
          <w:rFonts w:ascii="Times New Roman" w:eastAsia="SimSun" w:hAnsi="Times New Roman"/>
        </w:rPr>
        <w:t>na wezwania Zamawiającego i wnioski o wyjaśnienie specyfikacji istotnych warunków zamówienia dotyczące PFU, a składane w postępowaniu o udzielenie zamówienia publicznego na wybór wykonawcy realizującego inwestycję, w tym również rekomendacje dotyczące wprowadzenia ewentualnych zmian do PFU</w:t>
      </w:r>
      <w:r>
        <w:rPr>
          <w:rFonts w:ascii="Times New Roman" w:hAnsi="Times New Roman"/>
        </w:rPr>
        <w:t xml:space="preserve">. </w:t>
      </w:r>
    </w:p>
    <w:p w14:paraId="338453DE" w14:textId="77777777" w:rsidR="006635C8" w:rsidRPr="002C51B3" w:rsidRDefault="006635C8" w:rsidP="006635C8">
      <w:pPr>
        <w:pStyle w:val="Standard"/>
        <w:numPr>
          <w:ilvl w:val="0"/>
          <w:numId w:val="13"/>
        </w:numPr>
        <w:spacing w:after="0" w:line="340" w:lineRule="atLeast"/>
        <w:jc w:val="both"/>
        <w:rPr>
          <w:rFonts w:ascii="Times New Roman" w:eastAsia="Times New Roman" w:hAnsi="Times New Roman"/>
          <w:color w:val="00000A"/>
          <w:lang w:eastAsia="pl-PL"/>
        </w:rPr>
      </w:pPr>
      <w:r>
        <w:rPr>
          <w:rFonts w:ascii="Times New Roman" w:eastAsia="Times New Roman" w:hAnsi="Times New Roman"/>
          <w:color w:val="00000A"/>
          <w:lang w:eastAsia="pl-PL"/>
        </w:rPr>
        <w:lastRenderedPageBreak/>
        <w:t xml:space="preserve">Z zastrzeżeniem § 5 ust. 6 </w:t>
      </w:r>
      <w:proofErr w:type="spellStart"/>
      <w:r>
        <w:rPr>
          <w:rFonts w:ascii="Times New Roman" w:eastAsia="Times New Roman" w:hAnsi="Times New Roman"/>
          <w:color w:val="00000A"/>
          <w:lang w:eastAsia="pl-PL"/>
        </w:rPr>
        <w:t>zd</w:t>
      </w:r>
      <w:proofErr w:type="spellEnd"/>
      <w:r>
        <w:rPr>
          <w:rFonts w:ascii="Times New Roman" w:eastAsia="Times New Roman" w:hAnsi="Times New Roman"/>
          <w:color w:val="00000A"/>
          <w:lang w:eastAsia="pl-PL"/>
        </w:rPr>
        <w:t>. 3 umowy zapłata w</w:t>
      </w:r>
      <w:r w:rsidRPr="002C51B3">
        <w:rPr>
          <w:rFonts w:ascii="Times New Roman" w:eastAsia="Times New Roman" w:hAnsi="Times New Roman"/>
          <w:color w:val="00000A"/>
          <w:lang w:eastAsia="pl-PL"/>
        </w:rPr>
        <w:t>ynagrodzeni</w:t>
      </w:r>
      <w:r>
        <w:rPr>
          <w:rFonts w:ascii="Times New Roman" w:eastAsia="Times New Roman" w:hAnsi="Times New Roman"/>
          <w:color w:val="00000A"/>
          <w:lang w:eastAsia="pl-PL"/>
        </w:rPr>
        <w:t>a wskazanego w ust. 1 powyżej nastąpi</w:t>
      </w:r>
      <w:r w:rsidRPr="002C51B3">
        <w:rPr>
          <w:rFonts w:ascii="Times New Roman" w:eastAsia="Times New Roman" w:hAnsi="Times New Roman"/>
          <w:color w:val="00000A"/>
          <w:lang w:eastAsia="pl-PL"/>
        </w:rPr>
        <w:t xml:space="preserve"> przelewem w terminie 21 dni od dnia dostarczeniu do siedziby Zamawiającego prawidłowo wystawion</w:t>
      </w:r>
      <w:r>
        <w:rPr>
          <w:rFonts w:ascii="Times New Roman" w:eastAsia="Times New Roman" w:hAnsi="Times New Roman"/>
          <w:color w:val="00000A"/>
          <w:lang w:eastAsia="pl-PL"/>
        </w:rPr>
        <w:t>ej</w:t>
      </w:r>
      <w:r w:rsidRPr="002C51B3">
        <w:rPr>
          <w:rFonts w:ascii="Times New Roman" w:eastAsia="Times New Roman" w:hAnsi="Times New Roman"/>
          <w:color w:val="00000A"/>
          <w:lang w:eastAsia="pl-PL"/>
        </w:rPr>
        <w:t xml:space="preserve"> faktur</w:t>
      </w:r>
      <w:r>
        <w:rPr>
          <w:rFonts w:ascii="Times New Roman" w:eastAsia="Times New Roman" w:hAnsi="Times New Roman"/>
          <w:color w:val="00000A"/>
          <w:lang w:eastAsia="pl-PL"/>
        </w:rPr>
        <w:t>, po podpisaniu bezusterkowego protokołu odbioru. Zapłata nastąpi</w:t>
      </w:r>
      <w:r w:rsidRPr="002C51B3">
        <w:rPr>
          <w:rFonts w:ascii="Times New Roman" w:eastAsia="Times New Roman" w:hAnsi="Times New Roman"/>
          <w:color w:val="00000A"/>
          <w:lang w:eastAsia="pl-PL"/>
        </w:rPr>
        <w:t xml:space="preserve"> na rachunek Wykonawcy</w:t>
      </w:r>
      <w:r>
        <w:rPr>
          <w:rFonts w:ascii="Times New Roman" w:eastAsia="Times New Roman" w:hAnsi="Times New Roman"/>
          <w:color w:val="00000A"/>
          <w:lang w:eastAsia="pl-PL"/>
        </w:rPr>
        <w:t xml:space="preserve"> nr ……………. prowadzony przez ……., który został ujęty w wykazie prowadzonym przez Szefa Krajowej Administracji Skarbowej na podstawie art. 96b ustawy z dnia 11 marca 2004 r. o podatku od towarów i usług (rachunek ujęty na tzw. „białej liście podatników VAT”. Zmiana rachunku bankowego do zapłaty wymaga zmiany umowy w formie aneksu sporządzonego w formie pisemnej.</w:t>
      </w:r>
    </w:p>
    <w:p w14:paraId="76923B25" w14:textId="77777777" w:rsidR="006635C8" w:rsidRPr="002C51B3" w:rsidRDefault="006635C8" w:rsidP="006635C8">
      <w:pPr>
        <w:pStyle w:val="Standard"/>
        <w:spacing w:after="0" w:line="340" w:lineRule="atLeast"/>
        <w:jc w:val="both"/>
        <w:rPr>
          <w:rFonts w:ascii="Times New Roman" w:eastAsia="Times New Roman" w:hAnsi="Times New Roman"/>
          <w:color w:val="00000A"/>
          <w:lang w:eastAsia="pl-PL"/>
        </w:rPr>
      </w:pPr>
    </w:p>
    <w:p w14:paraId="62F3EFED" w14:textId="77777777" w:rsidR="006635C8" w:rsidRPr="002C51B3" w:rsidRDefault="006635C8" w:rsidP="006635C8">
      <w:pPr>
        <w:pStyle w:val="Standard"/>
        <w:numPr>
          <w:ilvl w:val="0"/>
          <w:numId w:val="13"/>
        </w:numPr>
        <w:spacing w:after="0" w:line="340" w:lineRule="atLeast"/>
        <w:jc w:val="both"/>
        <w:rPr>
          <w:rFonts w:ascii="Times New Roman" w:eastAsia="Times New Roman" w:hAnsi="Times New Roman"/>
          <w:color w:val="00000A"/>
          <w:lang w:eastAsia="pl-PL"/>
        </w:rPr>
      </w:pPr>
      <w:r w:rsidRPr="002C51B3">
        <w:rPr>
          <w:rFonts w:ascii="Times New Roman" w:eastAsia="Times New Roman" w:hAnsi="Times New Roman"/>
          <w:color w:val="00000A"/>
          <w:lang w:eastAsia="pl-PL"/>
        </w:rPr>
        <w:t>Za dzień zapłaty uznaje się dzień obciążenia rachunku bankowego Zamawiającego.</w:t>
      </w:r>
    </w:p>
    <w:p w14:paraId="4348501B" w14:textId="77777777" w:rsidR="006635C8" w:rsidRPr="002C51B3" w:rsidRDefault="006635C8" w:rsidP="006635C8">
      <w:pPr>
        <w:pStyle w:val="Standard"/>
        <w:numPr>
          <w:ilvl w:val="0"/>
          <w:numId w:val="13"/>
        </w:numPr>
        <w:spacing w:after="0" w:line="340" w:lineRule="atLeast"/>
        <w:jc w:val="both"/>
        <w:rPr>
          <w:rFonts w:ascii="Times New Roman" w:eastAsia="Times New Roman" w:hAnsi="Times New Roman"/>
          <w:color w:val="00000A"/>
          <w:lang w:eastAsia="pl-PL"/>
        </w:rPr>
      </w:pPr>
      <w:r>
        <w:rPr>
          <w:rFonts w:ascii="Times New Roman" w:eastAsia="Times New Roman" w:hAnsi="Times New Roman"/>
          <w:color w:val="00000A"/>
          <w:lang w:eastAsia="pl-PL"/>
        </w:rPr>
        <w:t xml:space="preserve">Zamawiający oświadcza, że płatność na rzecz Wykonawcy za wystawioną przez niego fakturę, zostanie zrealizowana z zastosowaniem mechanizmu podzielonej płatności, tzw. </w:t>
      </w:r>
      <w:proofErr w:type="spellStart"/>
      <w:r>
        <w:rPr>
          <w:rFonts w:ascii="Times New Roman" w:eastAsia="Times New Roman" w:hAnsi="Times New Roman"/>
          <w:color w:val="00000A"/>
          <w:lang w:eastAsia="pl-PL"/>
        </w:rPr>
        <w:t>split</w:t>
      </w:r>
      <w:proofErr w:type="spellEnd"/>
      <w:r>
        <w:rPr>
          <w:rFonts w:ascii="Times New Roman" w:eastAsia="Times New Roman" w:hAnsi="Times New Roman"/>
          <w:color w:val="00000A"/>
          <w:lang w:eastAsia="pl-PL"/>
        </w:rPr>
        <w:t xml:space="preserve"> </w:t>
      </w:r>
      <w:proofErr w:type="spellStart"/>
      <w:r>
        <w:rPr>
          <w:rFonts w:ascii="Times New Roman" w:eastAsia="Times New Roman" w:hAnsi="Times New Roman"/>
          <w:color w:val="00000A"/>
          <w:lang w:eastAsia="pl-PL"/>
        </w:rPr>
        <w:t>payment</w:t>
      </w:r>
      <w:proofErr w:type="spellEnd"/>
      <w:r>
        <w:rPr>
          <w:rFonts w:ascii="Times New Roman" w:eastAsia="Times New Roman" w:hAnsi="Times New Roman"/>
          <w:color w:val="00000A"/>
          <w:lang w:eastAsia="pl-PL"/>
        </w:rPr>
        <w:t>.</w:t>
      </w:r>
    </w:p>
    <w:p w14:paraId="4836030F" w14:textId="77777777" w:rsidR="006635C8" w:rsidRDefault="006635C8" w:rsidP="006635C8">
      <w:pPr>
        <w:pStyle w:val="Standard"/>
        <w:widowControl w:val="0"/>
        <w:tabs>
          <w:tab w:val="left" w:pos="1455"/>
        </w:tabs>
        <w:spacing w:after="0" w:line="340" w:lineRule="atLeast"/>
        <w:ind w:left="709" w:hanging="649"/>
        <w:jc w:val="center"/>
        <w:rPr>
          <w:rFonts w:ascii="Times New Roman" w:eastAsia="Arial Unicode MS" w:hAnsi="Times New Roman"/>
          <w:b/>
          <w:bCs/>
          <w:lang w:eastAsia="pl-PL"/>
        </w:rPr>
      </w:pPr>
    </w:p>
    <w:p w14:paraId="5B203BD3" w14:textId="77777777" w:rsidR="006635C8" w:rsidRDefault="006635C8" w:rsidP="006635C8">
      <w:pPr>
        <w:pStyle w:val="Standard"/>
        <w:widowControl w:val="0"/>
        <w:tabs>
          <w:tab w:val="left" w:pos="1455"/>
        </w:tabs>
        <w:spacing w:after="0" w:line="340" w:lineRule="atLeast"/>
        <w:ind w:left="709" w:hanging="649"/>
        <w:jc w:val="center"/>
        <w:rPr>
          <w:rFonts w:ascii="Times New Roman" w:eastAsia="Arial Unicode MS" w:hAnsi="Times New Roman"/>
          <w:b/>
          <w:bCs/>
          <w:lang w:eastAsia="pl-PL"/>
        </w:rPr>
      </w:pPr>
      <w:r>
        <w:rPr>
          <w:rFonts w:ascii="Times New Roman" w:eastAsia="Arial Unicode MS" w:hAnsi="Times New Roman"/>
          <w:b/>
          <w:bCs/>
          <w:lang w:eastAsia="pl-PL"/>
        </w:rPr>
        <w:t>§ 7</w:t>
      </w:r>
    </w:p>
    <w:p w14:paraId="7EA404A3" w14:textId="77777777" w:rsidR="006635C8" w:rsidRDefault="006635C8" w:rsidP="006635C8">
      <w:pPr>
        <w:pStyle w:val="Standard"/>
        <w:numPr>
          <w:ilvl w:val="0"/>
          <w:numId w:val="15"/>
        </w:numPr>
        <w:spacing w:after="0" w:line="340" w:lineRule="atLeast"/>
        <w:jc w:val="both"/>
      </w:pPr>
      <w:r>
        <w:rPr>
          <w:rFonts w:ascii="Times New Roman" w:eastAsia="Times New Roman" w:hAnsi="Times New Roman"/>
          <w:color w:val="00000A"/>
          <w:lang w:eastAsia="pl-PL"/>
        </w:rPr>
        <w:t xml:space="preserve">Z chwilą podpisania protokołu odbioru, bez zastrzeżeń, Wykonawca udziela Zamawiającemu gwarancji jakości na dokumentację stanowiącą przedmiot niniejszej umowy, tj. </w:t>
      </w:r>
      <w:r>
        <w:rPr>
          <w:rFonts w:ascii="Times New Roman" w:hAnsi="Times New Roman" w:cs="Arial"/>
          <w:color w:val="00000A"/>
        </w:rPr>
        <w:t xml:space="preserve">program funkcjonalno-użytkowy (PFU) oraz </w:t>
      </w:r>
      <w:r>
        <w:rPr>
          <w:rFonts w:ascii="Times New Roman" w:hAnsi="Times New Roman"/>
        </w:rPr>
        <w:t>wycenę wskaźnikową kosztu realizacji robót od etapu zaprojektowania do etapu „pod klucz”</w:t>
      </w:r>
      <w:r>
        <w:rPr>
          <w:rFonts w:ascii="Times New Roman" w:hAnsi="Times New Roman" w:cs="Arial"/>
          <w:color w:val="00000A"/>
        </w:rPr>
        <w:t xml:space="preserve"> na okres 36 miesięcy. Strony zgodnie postanawiają, iż okres rękojmi jest tożsamy z okresem udzielonej gwarancji. Gwarancja rozpoczyna bieg od daty podpisania bezusterkowego protokołu odbioru, o którym mowa w § 5 ust.6 umowy.</w:t>
      </w:r>
    </w:p>
    <w:p w14:paraId="7552CC22" w14:textId="77777777" w:rsidR="006635C8" w:rsidRPr="009F1D9C" w:rsidRDefault="006635C8" w:rsidP="006635C8">
      <w:pPr>
        <w:pStyle w:val="Standard"/>
        <w:numPr>
          <w:ilvl w:val="0"/>
          <w:numId w:val="15"/>
        </w:numPr>
        <w:spacing w:after="0" w:line="340" w:lineRule="atLeast"/>
        <w:jc w:val="both"/>
        <w:rPr>
          <w:rFonts w:ascii="Times New Roman" w:eastAsia="Times New Roman" w:hAnsi="Times New Roman"/>
          <w:color w:val="00000A"/>
          <w:lang w:eastAsia="pl-PL"/>
        </w:rPr>
      </w:pPr>
      <w:r w:rsidRPr="009F1D9C">
        <w:rPr>
          <w:rFonts w:ascii="Times New Roman" w:eastAsia="Times New Roman" w:hAnsi="Times New Roman"/>
          <w:color w:val="00000A"/>
          <w:lang w:eastAsia="pl-PL"/>
        </w:rPr>
        <w:t>Zamawiający może dochodzić roszczeń z tytułu gwarancji także po okresie określonym w ust. 1. jeżeli zgłosił wadę przed upływem tego okresu.</w:t>
      </w:r>
    </w:p>
    <w:p w14:paraId="046E3C5A" w14:textId="77777777" w:rsidR="006635C8" w:rsidRPr="009F1D9C" w:rsidRDefault="006635C8" w:rsidP="006635C8">
      <w:pPr>
        <w:pStyle w:val="Standard"/>
        <w:numPr>
          <w:ilvl w:val="0"/>
          <w:numId w:val="15"/>
        </w:numPr>
        <w:spacing w:after="0" w:line="340" w:lineRule="atLeast"/>
        <w:jc w:val="both"/>
        <w:rPr>
          <w:rFonts w:ascii="Times New Roman" w:eastAsia="Times New Roman" w:hAnsi="Times New Roman"/>
          <w:color w:val="00000A"/>
          <w:lang w:eastAsia="pl-PL"/>
        </w:rPr>
      </w:pPr>
      <w:r w:rsidRPr="009F1D9C">
        <w:rPr>
          <w:rFonts w:ascii="Times New Roman" w:eastAsia="Times New Roman" w:hAnsi="Times New Roman"/>
          <w:color w:val="00000A"/>
          <w:lang w:eastAsia="pl-PL"/>
        </w:rPr>
        <w:t>Wykonawca jest odpowiedzialny za wady przedmiotu zamówienia zmniejszające jego wartość lub użyteczność, a w szczególności za przyjęte rozwiązania niezgodne</w:t>
      </w:r>
      <w:r w:rsidRPr="009F1D9C">
        <w:rPr>
          <w:rFonts w:ascii="Times New Roman" w:eastAsia="Times New Roman" w:hAnsi="Times New Roman"/>
          <w:color w:val="00000A"/>
          <w:lang w:eastAsia="pl-PL"/>
        </w:rPr>
        <w:br/>
        <w:t>z obowiązującymi normami i przepisami.</w:t>
      </w:r>
    </w:p>
    <w:p w14:paraId="140DEFE3" w14:textId="77777777" w:rsidR="006635C8" w:rsidRDefault="006635C8" w:rsidP="006635C8">
      <w:pPr>
        <w:pStyle w:val="Standard"/>
        <w:numPr>
          <w:ilvl w:val="0"/>
          <w:numId w:val="15"/>
        </w:numPr>
        <w:spacing w:after="0" w:line="340" w:lineRule="atLeast"/>
        <w:jc w:val="both"/>
      </w:pPr>
      <w:r w:rsidRPr="009F1D9C">
        <w:rPr>
          <w:rFonts w:ascii="Times New Roman" w:eastAsia="Times New Roman" w:hAnsi="Times New Roman"/>
          <w:color w:val="00000A"/>
          <w:lang w:eastAsia="pl-PL"/>
        </w:rPr>
        <w:t xml:space="preserve">W przypadku wystąpienia wad </w:t>
      </w:r>
      <w:r>
        <w:rPr>
          <w:rFonts w:ascii="Times New Roman" w:eastAsia="Times New Roman" w:hAnsi="Times New Roman"/>
          <w:color w:val="00000A"/>
          <w:lang w:eastAsia="pl-PL"/>
        </w:rPr>
        <w:t xml:space="preserve">i usterek </w:t>
      </w:r>
      <w:r w:rsidRPr="009F1D9C">
        <w:rPr>
          <w:rFonts w:ascii="Times New Roman" w:eastAsia="Times New Roman" w:hAnsi="Times New Roman"/>
          <w:color w:val="00000A"/>
          <w:lang w:eastAsia="pl-PL"/>
        </w:rPr>
        <w:t xml:space="preserve">w </w:t>
      </w:r>
      <w:r w:rsidRPr="009F1D9C">
        <w:rPr>
          <w:rFonts w:ascii="Times New Roman" w:hAnsi="Times New Roman" w:cs="Arial"/>
          <w:color w:val="00000A"/>
        </w:rPr>
        <w:t xml:space="preserve">programie funkcjonalno-użytkowym (PFU) oraz </w:t>
      </w:r>
      <w:r w:rsidRPr="009F1D9C">
        <w:rPr>
          <w:rFonts w:ascii="Times New Roman" w:hAnsi="Times New Roman"/>
        </w:rPr>
        <w:t>wycenie wskaźnikowej kosztu realizacji robót od etapu zaprojektowania do etapu „pod klucz”</w:t>
      </w:r>
      <w:r w:rsidRPr="009F1D9C">
        <w:rPr>
          <w:rFonts w:ascii="Times New Roman" w:eastAsia="Times New Roman" w:hAnsi="Times New Roman"/>
          <w:color w:val="00000A"/>
          <w:lang w:eastAsia="pl-PL"/>
        </w:rPr>
        <w:t>, nieujawnionych w czasie odbioru, Zamawiający żąda ich usunięcia w terminie 7 dni od dnia zawiadomienia Wykonawcy</w:t>
      </w:r>
      <w:r>
        <w:rPr>
          <w:rFonts w:ascii="Times New Roman" w:eastAsia="Times New Roman" w:hAnsi="Times New Roman"/>
          <w:color w:val="00000A"/>
          <w:lang w:eastAsia="pl-PL"/>
        </w:rPr>
        <w:t xml:space="preserve">. Wykonawca usunie wady i usterki w terminie 7 dni od dnia zawiadomienia Wykonawcy na swój koszt i ryzyko. </w:t>
      </w:r>
      <w:r w:rsidRPr="001F7395">
        <w:rPr>
          <w:rFonts w:ascii="Times New Roman" w:eastAsia="Times New Roman" w:hAnsi="Times New Roman"/>
          <w:color w:val="00000A"/>
          <w:lang w:eastAsia="pl-PL"/>
        </w:rPr>
        <w:t>Zamawiający zgłosi wady i usterki niezwł</w:t>
      </w:r>
      <w:r>
        <w:rPr>
          <w:rFonts w:ascii="Times New Roman" w:eastAsia="Times New Roman" w:hAnsi="Times New Roman"/>
          <w:color w:val="00000A"/>
          <w:lang w:eastAsia="pl-PL"/>
        </w:rPr>
        <w:t>o</w:t>
      </w:r>
      <w:r w:rsidRPr="001F7395">
        <w:rPr>
          <w:rFonts w:ascii="Times New Roman" w:eastAsia="Times New Roman" w:hAnsi="Times New Roman"/>
          <w:color w:val="00000A"/>
          <w:lang w:eastAsia="pl-PL"/>
        </w:rPr>
        <w:t xml:space="preserve">cznie po ich ujawnieniu na adres e-mail: ………….W przypadku zmiany adresu e-mail Wykonawca w formie pisemnej powiadomi o tym fakcie Zamawiającego. Wykonawca przyjmuje na siebie odpowiedzialności za wszelkie negatywne skutki wynikłe z powodu niepowiadomienia Zamawiającego o zaistniałych zmianach.  </w:t>
      </w:r>
    </w:p>
    <w:p w14:paraId="75B88ADD" w14:textId="77777777" w:rsidR="006635C8" w:rsidRDefault="006635C8" w:rsidP="006635C8">
      <w:pPr>
        <w:pStyle w:val="Standard"/>
        <w:numPr>
          <w:ilvl w:val="0"/>
          <w:numId w:val="15"/>
        </w:numPr>
        <w:spacing w:after="0" w:line="340" w:lineRule="atLeast"/>
        <w:jc w:val="both"/>
        <w:rPr>
          <w:rFonts w:ascii="Times New Roman" w:eastAsia="Times New Roman" w:hAnsi="Times New Roman"/>
          <w:color w:val="00000A"/>
          <w:lang w:eastAsia="pl-PL"/>
        </w:rPr>
      </w:pPr>
      <w:r w:rsidRPr="009F1D9C">
        <w:rPr>
          <w:rFonts w:ascii="Times New Roman" w:eastAsia="Times New Roman" w:hAnsi="Times New Roman"/>
          <w:color w:val="00000A"/>
          <w:lang w:eastAsia="pl-PL"/>
        </w:rPr>
        <w:t>Utrata roszczeń z tytułu wad nie następuje pomimo upływu terminu gwarancji, jeżeli Wykonawca wadę podstępnie zataił.</w:t>
      </w:r>
    </w:p>
    <w:p w14:paraId="43B4315A" w14:textId="77777777" w:rsidR="006635C8" w:rsidRDefault="006635C8" w:rsidP="006635C8">
      <w:pPr>
        <w:pStyle w:val="Standard"/>
        <w:numPr>
          <w:ilvl w:val="0"/>
          <w:numId w:val="15"/>
        </w:numPr>
        <w:spacing w:after="0" w:line="340" w:lineRule="atLeast"/>
        <w:jc w:val="both"/>
        <w:rPr>
          <w:rFonts w:ascii="Times New Roman" w:eastAsia="Times New Roman" w:hAnsi="Times New Roman"/>
          <w:color w:val="00000A"/>
          <w:lang w:eastAsia="pl-PL"/>
        </w:rPr>
      </w:pPr>
      <w:r>
        <w:rPr>
          <w:rFonts w:ascii="Times New Roman" w:eastAsia="Times New Roman" w:hAnsi="Times New Roman"/>
          <w:color w:val="00000A"/>
          <w:lang w:eastAsia="pl-PL"/>
        </w:rPr>
        <w:t xml:space="preserve">W razie nie usunięcia przez Wykonawcę wad i usterek w terminie określonym w ust. 4 powyżej, Zamawiający może usunąć je na koszt Wykonawcy, z zachowaniem swoich praw wynikających z gwarancji. </w:t>
      </w:r>
    </w:p>
    <w:p w14:paraId="72D62747" w14:textId="77777777" w:rsidR="006635C8" w:rsidRDefault="006635C8" w:rsidP="006635C8">
      <w:pPr>
        <w:pStyle w:val="Standard"/>
        <w:numPr>
          <w:ilvl w:val="0"/>
          <w:numId w:val="15"/>
        </w:numPr>
        <w:spacing w:after="0" w:line="340" w:lineRule="atLeast"/>
        <w:jc w:val="both"/>
        <w:rPr>
          <w:rFonts w:ascii="Times New Roman" w:eastAsia="Times New Roman" w:hAnsi="Times New Roman"/>
          <w:color w:val="00000A"/>
          <w:lang w:eastAsia="pl-PL"/>
        </w:rPr>
      </w:pPr>
      <w:r>
        <w:rPr>
          <w:rFonts w:ascii="Times New Roman" w:eastAsia="Times New Roman" w:hAnsi="Times New Roman"/>
          <w:color w:val="00000A"/>
          <w:lang w:eastAsia="pl-PL"/>
        </w:rPr>
        <w:t xml:space="preserve">W okresie gwarancji i rękojmi, a także przez okres ……. lat po upływie okresu udzielonej gwarancji i rękojmi  Wykonawca ponosi wobec Zamawiającego odpowiedzialność odszkodowawczą za </w:t>
      </w:r>
      <w:r>
        <w:rPr>
          <w:rFonts w:ascii="Times New Roman" w:eastAsia="Times New Roman" w:hAnsi="Times New Roman"/>
          <w:color w:val="00000A"/>
          <w:lang w:eastAsia="pl-PL"/>
        </w:rPr>
        <w:lastRenderedPageBreak/>
        <w:t xml:space="preserve">wszelkie szkody wyrządzone Zamawiającemu w związku z wykonywaniem robót budowlanych, prowadzonych w oparciu o dokumentację będącą przedmiotem umowy, jeżeli roboty te wykonane były zgodnie z tą dokumentacją, a szkoda powstała w związku lub z powodu wady tej dokumentacji. </w:t>
      </w:r>
    </w:p>
    <w:p w14:paraId="1CADC9FA" w14:textId="77777777" w:rsidR="006635C8" w:rsidRPr="009F1D9C" w:rsidRDefault="006635C8" w:rsidP="006635C8">
      <w:pPr>
        <w:pStyle w:val="Standard"/>
        <w:spacing w:after="0" w:line="340" w:lineRule="atLeast"/>
        <w:ind w:left="360"/>
        <w:jc w:val="both"/>
        <w:rPr>
          <w:rFonts w:ascii="Times New Roman" w:eastAsia="Times New Roman" w:hAnsi="Times New Roman"/>
          <w:color w:val="00000A"/>
          <w:lang w:eastAsia="pl-PL"/>
        </w:rPr>
      </w:pPr>
    </w:p>
    <w:p w14:paraId="522A46F9" w14:textId="77777777" w:rsidR="006635C8" w:rsidRDefault="006635C8" w:rsidP="006635C8">
      <w:pPr>
        <w:pStyle w:val="Standard"/>
        <w:widowControl w:val="0"/>
        <w:spacing w:after="0" w:line="340" w:lineRule="atLeast"/>
        <w:jc w:val="center"/>
        <w:rPr>
          <w:rFonts w:ascii="Times New Roman" w:eastAsia="Arial Unicode MS" w:hAnsi="Times New Roman"/>
          <w:b/>
          <w:lang w:eastAsia="pl-PL"/>
        </w:rPr>
      </w:pPr>
      <w:r>
        <w:rPr>
          <w:rFonts w:ascii="Times New Roman" w:eastAsia="Arial Unicode MS" w:hAnsi="Times New Roman"/>
          <w:b/>
          <w:lang w:eastAsia="pl-PL"/>
        </w:rPr>
        <w:t>§ 8</w:t>
      </w:r>
    </w:p>
    <w:p w14:paraId="3AF19F6A" w14:textId="77777777" w:rsidR="006635C8" w:rsidRDefault="006635C8" w:rsidP="006635C8">
      <w:pPr>
        <w:pStyle w:val="Standard"/>
        <w:numPr>
          <w:ilvl w:val="0"/>
          <w:numId w:val="17"/>
        </w:numPr>
        <w:spacing w:after="0" w:line="340" w:lineRule="atLeast"/>
        <w:jc w:val="both"/>
        <w:rPr>
          <w:rFonts w:ascii="Times New Roman" w:eastAsia="Times New Roman" w:hAnsi="Times New Roman"/>
          <w:color w:val="00000A"/>
          <w:lang w:eastAsia="pl-PL"/>
        </w:rPr>
      </w:pPr>
      <w:r>
        <w:rPr>
          <w:rFonts w:ascii="Times New Roman" w:eastAsia="Times New Roman" w:hAnsi="Times New Roman"/>
          <w:color w:val="00000A"/>
          <w:lang w:eastAsia="pl-PL"/>
        </w:rPr>
        <w:t>Strony ustalają kary umowne w następujących przypadkach i wysokościach:</w:t>
      </w:r>
    </w:p>
    <w:p w14:paraId="627D80FE" w14:textId="77777777" w:rsidR="006635C8" w:rsidRDefault="006635C8" w:rsidP="006635C8">
      <w:pPr>
        <w:pStyle w:val="Standard"/>
        <w:widowControl w:val="0"/>
        <w:tabs>
          <w:tab w:val="left" w:pos="1135"/>
          <w:tab w:val="left" w:pos="1890"/>
        </w:tabs>
        <w:spacing w:after="0" w:line="340" w:lineRule="atLeast"/>
        <w:ind w:left="426" w:hanging="284"/>
        <w:jc w:val="both"/>
        <w:rPr>
          <w:rFonts w:ascii="Times New Roman" w:eastAsia="Arial Unicode MS" w:hAnsi="Times New Roman"/>
          <w:lang w:eastAsia="pl-PL"/>
        </w:rPr>
      </w:pPr>
      <w:r>
        <w:rPr>
          <w:rFonts w:ascii="Times New Roman" w:eastAsia="Arial Unicode MS" w:hAnsi="Times New Roman"/>
          <w:lang w:eastAsia="pl-PL"/>
        </w:rPr>
        <w:t>1) Wykonawca zapłaci Zamawiającemu karę umowną w wysokości 20 % wynagrodzenia brutto, o którym mowa w § 6 ust. 1 umowy, w przypadku odstąpienia od umowy przez którąkolwiek ze Stron z przyczyn zależnych od  Wykonawcy,</w:t>
      </w:r>
    </w:p>
    <w:p w14:paraId="03CA882A" w14:textId="77777777" w:rsidR="006635C8" w:rsidRDefault="006635C8" w:rsidP="006635C8">
      <w:pPr>
        <w:pStyle w:val="Standard"/>
        <w:widowControl w:val="0"/>
        <w:tabs>
          <w:tab w:val="left" w:pos="851"/>
          <w:tab w:val="left" w:pos="1606"/>
        </w:tabs>
        <w:spacing w:after="0" w:line="340" w:lineRule="atLeast"/>
        <w:ind w:left="142"/>
        <w:jc w:val="both"/>
      </w:pPr>
      <w:r>
        <w:rPr>
          <w:rFonts w:ascii="Times New Roman" w:eastAsia="Arial Unicode MS" w:hAnsi="Times New Roman"/>
          <w:lang w:eastAsia="pl-PL"/>
        </w:rPr>
        <w:t>2) Wykonawca</w:t>
      </w:r>
      <w:r>
        <w:rPr>
          <w:rFonts w:ascii="Times New Roman" w:eastAsia="Arial Unicode MS" w:hAnsi="Times New Roman"/>
          <w:b/>
          <w:i/>
          <w:lang w:eastAsia="pl-PL"/>
        </w:rPr>
        <w:t xml:space="preserve"> </w:t>
      </w:r>
      <w:r>
        <w:rPr>
          <w:rFonts w:ascii="Times New Roman" w:eastAsia="Arial Unicode MS" w:hAnsi="Times New Roman"/>
          <w:lang w:eastAsia="pl-PL"/>
        </w:rPr>
        <w:t xml:space="preserve">zapłaci Zamawiającemu karę umowną za zwłokę </w:t>
      </w:r>
      <w:r>
        <w:rPr>
          <w:rFonts w:ascii="Times New Roman" w:eastAsia="Arial Unicode MS" w:hAnsi="Times New Roman"/>
          <w:lang w:eastAsia="pl-PL"/>
        </w:rPr>
        <w:br/>
        <w:t>w następujących przypadkach:</w:t>
      </w:r>
    </w:p>
    <w:p w14:paraId="0BD6585A" w14:textId="77777777" w:rsidR="006635C8" w:rsidRDefault="006635C8" w:rsidP="006635C8">
      <w:pPr>
        <w:pStyle w:val="Standard"/>
        <w:numPr>
          <w:ilvl w:val="1"/>
          <w:numId w:val="19"/>
        </w:numPr>
        <w:spacing w:after="0" w:line="340" w:lineRule="atLeast"/>
        <w:jc w:val="both"/>
        <w:rPr>
          <w:rFonts w:ascii="Times New Roman" w:eastAsia="Times New Roman" w:hAnsi="Times New Roman"/>
          <w:lang w:eastAsia="pl-PL"/>
        </w:rPr>
      </w:pPr>
      <w:r>
        <w:rPr>
          <w:rFonts w:ascii="Times New Roman" w:eastAsia="Times New Roman" w:hAnsi="Times New Roman"/>
          <w:lang w:eastAsia="pl-PL"/>
        </w:rPr>
        <w:t>niedotrzymania terminu wykonania umowy określonego w § 5 ust. 1 umowy w wysokości 0,2 % wynagrodzenia brutto wskazanego w § 6 ust. 1 umowy,</w:t>
      </w:r>
      <w:r w:rsidRPr="00320217">
        <w:rPr>
          <w:rFonts w:ascii="Times New Roman" w:eastAsia="Arial Unicode MS" w:hAnsi="Times New Roman"/>
          <w:lang w:eastAsia="pl-PL"/>
        </w:rPr>
        <w:t xml:space="preserve"> </w:t>
      </w:r>
      <w:r>
        <w:rPr>
          <w:rFonts w:ascii="Times New Roman" w:eastAsia="Arial Unicode MS" w:hAnsi="Times New Roman"/>
          <w:lang w:eastAsia="pl-PL"/>
        </w:rPr>
        <w:t>za każdy rozpoczęty dzień zwłoki w stosunku do terminu określonego w § 5 ust. 1 umowy, nie więcej jednak niż 50 % tego wynagrodzenia,</w:t>
      </w:r>
    </w:p>
    <w:p w14:paraId="390824CD" w14:textId="77777777" w:rsidR="006635C8" w:rsidRDefault="006635C8" w:rsidP="006635C8">
      <w:pPr>
        <w:pStyle w:val="Standard"/>
        <w:numPr>
          <w:ilvl w:val="1"/>
          <w:numId w:val="19"/>
        </w:numPr>
        <w:spacing w:after="0" w:line="340" w:lineRule="atLeast"/>
        <w:jc w:val="both"/>
        <w:rPr>
          <w:rFonts w:ascii="Times New Roman" w:eastAsia="Times New Roman" w:hAnsi="Times New Roman"/>
          <w:lang w:eastAsia="pl-PL"/>
        </w:rPr>
      </w:pPr>
      <w:r>
        <w:rPr>
          <w:rFonts w:ascii="Times New Roman" w:eastAsia="Times New Roman" w:hAnsi="Times New Roman"/>
          <w:lang w:eastAsia="pl-PL"/>
        </w:rPr>
        <w:t>niedotrzymania terminu przewidzianego na usunięcie wad, usterek i braków, który został wskazany w § 5 ust. 4  umowy w  wysokości 0,2 % wynagrodzenia brutto wskazanego w § 6 ust. 1 umowy,</w:t>
      </w:r>
      <w:r w:rsidRPr="00320217">
        <w:rPr>
          <w:rFonts w:ascii="Times New Roman" w:eastAsia="Arial Unicode MS" w:hAnsi="Times New Roman"/>
          <w:lang w:eastAsia="pl-PL"/>
        </w:rPr>
        <w:t xml:space="preserve"> </w:t>
      </w:r>
      <w:r>
        <w:rPr>
          <w:rFonts w:ascii="Times New Roman" w:eastAsia="Arial Unicode MS" w:hAnsi="Times New Roman"/>
          <w:lang w:eastAsia="pl-PL"/>
        </w:rPr>
        <w:t>za każdy rozpoczęty dzień zwłoki w stosunku do terminu określonego w § 5 ust. 4 umowy, nie więcej jednak niż 50% tego wynagrodzenia,</w:t>
      </w:r>
    </w:p>
    <w:p w14:paraId="0878977B" w14:textId="77777777" w:rsidR="006635C8" w:rsidRDefault="006635C8" w:rsidP="006635C8">
      <w:pPr>
        <w:pStyle w:val="Standard"/>
        <w:numPr>
          <w:ilvl w:val="1"/>
          <w:numId w:val="19"/>
        </w:numPr>
        <w:spacing w:after="0" w:line="340" w:lineRule="atLeast"/>
        <w:jc w:val="both"/>
        <w:rPr>
          <w:rFonts w:ascii="Times New Roman" w:eastAsia="Times New Roman" w:hAnsi="Times New Roman"/>
          <w:lang w:eastAsia="pl-PL"/>
        </w:rPr>
      </w:pPr>
      <w:r>
        <w:rPr>
          <w:rFonts w:ascii="Times New Roman" w:eastAsia="Times New Roman" w:hAnsi="Times New Roman"/>
          <w:lang w:eastAsia="pl-PL"/>
        </w:rPr>
        <w:t>niedotrzymania terminu udzielenia odpowiedzi na pytania i zarzuty, który został określony w § 2 ust. 1 pkt 3  umowy oraz w Załączniku nr 2 do umowy w wysokości 0,2 % wynagrodzenia brutto wskazanego w § 6 ust. 1 umowy,</w:t>
      </w:r>
      <w:r w:rsidRPr="00320217">
        <w:rPr>
          <w:rFonts w:ascii="Times New Roman" w:eastAsia="Arial Unicode MS" w:hAnsi="Times New Roman"/>
          <w:lang w:eastAsia="pl-PL"/>
        </w:rPr>
        <w:t xml:space="preserve"> </w:t>
      </w:r>
      <w:r>
        <w:rPr>
          <w:rFonts w:ascii="Times New Roman" w:eastAsia="Arial Unicode MS" w:hAnsi="Times New Roman"/>
          <w:lang w:eastAsia="pl-PL"/>
        </w:rPr>
        <w:t>za każdy rozpoczęty dzień zwłoki w stosunku do terminu określonego w § 2 ust. 1 pkt 3 umowy, nie więcej jednak niż 50% tego wynagrodzenia,</w:t>
      </w:r>
    </w:p>
    <w:p w14:paraId="1557F658" w14:textId="77777777" w:rsidR="006635C8" w:rsidRPr="001F7395" w:rsidRDefault="006635C8" w:rsidP="006635C8">
      <w:pPr>
        <w:pStyle w:val="Standard"/>
        <w:numPr>
          <w:ilvl w:val="1"/>
          <w:numId w:val="19"/>
        </w:numPr>
        <w:spacing w:after="0" w:line="340" w:lineRule="atLeast"/>
        <w:jc w:val="both"/>
      </w:pPr>
      <w:r>
        <w:rPr>
          <w:rFonts w:ascii="Times New Roman" w:eastAsia="Times New Roman" w:hAnsi="Times New Roman"/>
          <w:lang w:eastAsia="pl-PL"/>
        </w:rPr>
        <w:t xml:space="preserve">niedotrzymania terminu usunięcia wad lub usterek </w:t>
      </w:r>
      <w:r>
        <w:rPr>
          <w:rFonts w:ascii="Times New Roman" w:hAnsi="Times New Roman" w:cs="Arial"/>
          <w:color w:val="00000A"/>
        </w:rPr>
        <w:t xml:space="preserve">programu funkcjonalno-użytkowego (PFU) oraz </w:t>
      </w:r>
      <w:r>
        <w:rPr>
          <w:rFonts w:ascii="Times New Roman" w:hAnsi="Times New Roman"/>
        </w:rPr>
        <w:t>wyceny wskaźnikowej kosztu realizacji robót od etapu zaprojektowania do etapu „pod klucz” stwierdzonych w okresie gwarancji i rękojmi</w:t>
      </w:r>
      <w:r>
        <w:rPr>
          <w:rFonts w:ascii="Times New Roman" w:eastAsia="Times New Roman" w:hAnsi="Times New Roman"/>
          <w:lang w:eastAsia="pl-PL"/>
        </w:rPr>
        <w:t>, który został określony w § 7 ust. 4  umowy w wysokości 0,2 % wynagrodzenia wskazanego w § 6 ust. 1 umowy,</w:t>
      </w:r>
      <w:r w:rsidRPr="00320217">
        <w:rPr>
          <w:rFonts w:ascii="Times New Roman" w:eastAsia="Arial Unicode MS" w:hAnsi="Times New Roman"/>
          <w:lang w:eastAsia="pl-PL"/>
        </w:rPr>
        <w:t xml:space="preserve"> </w:t>
      </w:r>
      <w:r>
        <w:rPr>
          <w:rFonts w:ascii="Times New Roman" w:eastAsia="Arial Unicode MS" w:hAnsi="Times New Roman"/>
          <w:lang w:eastAsia="pl-PL"/>
        </w:rPr>
        <w:t>za każdy rozpoczęty dzień zwłoki w stosunku do terminu wskazanego w § 7 ust. 4 umowy, nie więcej jednak niż 50% tego wynagrodzenia,</w:t>
      </w:r>
    </w:p>
    <w:p w14:paraId="6A924B55" w14:textId="77777777" w:rsidR="006635C8" w:rsidRDefault="006635C8" w:rsidP="006635C8">
      <w:pPr>
        <w:pStyle w:val="Standard"/>
        <w:numPr>
          <w:ilvl w:val="1"/>
          <w:numId w:val="19"/>
        </w:numPr>
        <w:spacing w:after="0" w:line="340" w:lineRule="atLeast"/>
        <w:jc w:val="both"/>
      </w:pPr>
      <w:r>
        <w:rPr>
          <w:rFonts w:ascii="Times New Roman" w:eastAsia="Arial Unicode MS" w:hAnsi="Times New Roman"/>
          <w:lang w:eastAsia="pl-PL"/>
        </w:rPr>
        <w:t>w przypadku stwierdzenia przy odbiorze wad lub usterek nie nadających się do usunięcia, jednak nie wykluczających odbioru przedmiotu umowy – w wysokości 10% wynagrodzenia brutto wskazanego w §6 ust. 1 umowy, za każdą wadę lub usterkę,</w:t>
      </w:r>
    </w:p>
    <w:p w14:paraId="0960F305" w14:textId="77777777" w:rsidR="006635C8" w:rsidRDefault="006635C8" w:rsidP="006635C8">
      <w:pPr>
        <w:pStyle w:val="Standard"/>
        <w:spacing w:after="0" w:line="340" w:lineRule="atLeast"/>
        <w:jc w:val="both"/>
        <w:rPr>
          <w:rFonts w:ascii="Times New Roman" w:eastAsia="Times New Roman" w:hAnsi="Times New Roman"/>
          <w:color w:val="00000A"/>
          <w:lang w:eastAsia="pl-PL"/>
        </w:rPr>
      </w:pPr>
      <w:r>
        <w:rPr>
          <w:rFonts w:ascii="Times New Roman" w:eastAsia="Times New Roman" w:hAnsi="Times New Roman"/>
          <w:color w:val="00000A"/>
          <w:lang w:eastAsia="pl-PL"/>
        </w:rPr>
        <w:t xml:space="preserve">2. W przypadku, gdy wysokość szkody poniesionej przez Zamawiającego jest większa od kary umownej, a także w przypadku, gdy szkoda powstała z przyczyn, dla których nie zastrzeżono kary umownej, Zamawiający jest uprawniony do żądania odszkodowania na zasadach ogólnych, wynikających z kodeksu cywilnego – niezależnie od tego, czy realizuje uprawniania do otrzymania kary umownej. W przypadku gdy, wysokość poniesionej szkody jest większa od kary umownej , Zamawiający może żądać odszkodowania przenoszącego wysokość zastrzeżonej kary umownej. </w:t>
      </w:r>
    </w:p>
    <w:p w14:paraId="6757B2F2" w14:textId="77777777" w:rsidR="006635C8" w:rsidRDefault="006635C8" w:rsidP="006635C8">
      <w:pPr>
        <w:pStyle w:val="Standard"/>
        <w:spacing w:after="0" w:line="340" w:lineRule="atLeast"/>
        <w:jc w:val="both"/>
        <w:rPr>
          <w:rFonts w:ascii="Times New Roman" w:eastAsia="Times New Roman" w:hAnsi="Times New Roman"/>
          <w:color w:val="00000A"/>
          <w:lang w:eastAsia="pl-PL"/>
        </w:rPr>
      </w:pPr>
      <w:r>
        <w:rPr>
          <w:rFonts w:ascii="Times New Roman" w:eastAsia="Times New Roman" w:hAnsi="Times New Roman"/>
          <w:color w:val="00000A"/>
          <w:lang w:eastAsia="pl-PL"/>
        </w:rPr>
        <w:t xml:space="preserve">3. Kary umowne mogą być potrącone z wynagrodzenia Wykonawcy określonego w  § 6 ust. 1 </w:t>
      </w:r>
      <w:r>
        <w:rPr>
          <w:rFonts w:ascii="Times New Roman" w:eastAsia="Times New Roman" w:hAnsi="Times New Roman"/>
          <w:color w:val="00000A"/>
          <w:lang w:eastAsia="pl-PL"/>
        </w:rPr>
        <w:br/>
        <w:t>umowy, na co Wykonawca wyraża zgodę.</w:t>
      </w:r>
    </w:p>
    <w:p w14:paraId="2A78ED98" w14:textId="77777777" w:rsidR="006635C8" w:rsidRDefault="006635C8" w:rsidP="006635C8">
      <w:pPr>
        <w:pStyle w:val="Standard"/>
        <w:spacing w:after="0" w:line="340" w:lineRule="atLeast"/>
        <w:jc w:val="both"/>
        <w:rPr>
          <w:rFonts w:ascii="Times New Roman" w:eastAsia="Times New Roman" w:hAnsi="Times New Roman"/>
          <w:color w:val="00000A"/>
          <w:lang w:eastAsia="pl-PL"/>
        </w:rPr>
      </w:pPr>
      <w:r>
        <w:rPr>
          <w:rFonts w:ascii="Times New Roman" w:eastAsia="Times New Roman" w:hAnsi="Times New Roman"/>
          <w:color w:val="00000A"/>
          <w:lang w:eastAsia="pl-PL"/>
        </w:rPr>
        <w:lastRenderedPageBreak/>
        <w:t>4. Wykonawca zapłaci karę umowną w terminie 14 dni od daty otrzymania od Zamawiającego żądania jej zapłaty, przelewem na rachunek bankowy wskazany przez Zamawiającego w żądaniu zapłaty.</w:t>
      </w:r>
    </w:p>
    <w:p w14:paraId="7C3FA779" w14:textId="77777777" w:rsidR="006635C8" w:rsidRDefault="006635C8" w:rsidP="006635C8">
      <w:pPr>
        <w:pStyle w:val="Standard"/>
        <w:widowControl w:val="0"/>
        <w:spacing w:after="0" w:line="340" w:lineRule="atLeast"/>
        <w:jc w:val="center"/>
        <w:rPr>
          <w:rFonts w:ascii="Times New Roman" w:eastAsia="Arial Unicode MS" w:hAnsi="Times New Roman"/>
          <w:b/>
          <w:lang w:eastAsia="pl-PL"/>
        </w:rPr>
      </w:pPr>
      <w:r>
        <w:rPr>
          <w:rFonts w:ascii="Times New Roman" w:eastAsia="Arial Unicode MS" w:hAnsi="Times New Roman"/>
          <w:b/>
          <w:lang w:eastAsia="pl-PL"/>
        </w:rPr>
        <w:t>§ 9</w:t>
      </w:r>
    </w:p>
    <w:p w14:paraId="3108C332" w14:textId="77777777" w:rsidR="006635C8" w:rsidRDefault="006635C8" w:rsidP="006635C8">
      <w:pPr>
        <w:pStyle w:val="Standard"/>
        <w:numPr>
          <w:ilvl w:val="0"/>
          <w:numId w:val="21"/>
        </w:numPr>
        <w:spacing w:after="0" w:line="340" w:lineRule="atLeast"/>
        <w:jc w:val="both"/>
        <w:rPr>
          <w:rFonts w:ascii="Times New Roman" w:eastAsia="Times New Roman" w:hAnsi="Times New Roman"/>
          <w:color w:val="00000A"/>
          <w:lang w:eastAsia="pl-PL"/>
        </w:rPr>
      </w:pPr>
      <w:r>
        <w:rPr>
          <w:rFonts w:ascii="Times New Roman" w:eastAsia="Times New Roman" w:hAnsi="Times New Roman"/>
          <w:color w:val="00000A"/>
          <w:lang w:eastAsia="pl-PL"/>
        </w:rPr>
        <w:t>Zamawiający może odstąpić od umowy w następujących przypadkach:</w:t>
      </w:r>
    </w:p>
    <w:p w14:paraId="383520EB" w14:textId="77777777" w:rsidR="006635C8" w:rsidRDefault="006635C8" w:rsidP="006635C8">
      <w:pPr>
        <w:pStyle w:val="Standard"/>
        <w:numPr>
          <w:ilvl w:val="1"/>
          <w:numId w:val="23"/>
        </w:numPr>
        <w:spacing w:after="0" w:line="340" w:lineRule="atLeast"/>
        <w:jc w:val="both"/>
        <w:rPr>
          <w:rFonts w:ascii="Times New Roman" w:eastAsia="Times New Roman" w:hAnsi="Times New Roman"/>
          <w:lang w:eastAsia="pl-PL"/>
        </w:rPr>
      </w:pPr>
      <w:r>
        <w:rPr>
          <w:rFonts w:ascii="Times New Roman" w:eastAsia="Times New Roman" w:hAnsi="Times New Roman"/>
          <w:lang w:eastAsia="pl-PL"/>
        </w:rPr>
        <w:t xml:space="preserve">w razie wystąpienia istotnej zmiany okoliczności powodującej, że wykonanie umowy nie leży </w:t>
      </w:r>
      <w:r>
        <w:rPr>
          <w:rFonts w:ascii="Times New Roman" w:eastAsia="Times New Roman" w:hAnsi="Times New Roman"/>
          <w:lang w:eastAsia="pl-PL"/>
        </w:rPr>
        <w:br/>
        <w:t>w interesie publicznym, czego nie można było przewidzieć w chwili zawarcia umowy lub dalsze wykonywanie umowy może zagrozić podstawowemu interesowi bezpieczeństwa państwa lub bezpieczeństwu publicznemu, Zamawiający może odstąpić od umowy w terminie 60 dni od dnia powzięcia wiadomości o tych okolicznościach; w tym przypadku Wykonawca może żądać wyłącznie wynagrodzenia naliczonego z tytułu wykonania części umowy,</w:t>
      </w:r>
    </w:p>
    <w:p w14:paraId="693CA359" w14:textId="77777777" w:rsidR="006635C8" w:rsidRDefault="006635C8" w:rsidP="006635C8">
      <w:pPr>
        <w:pStyle w:val="Standard"/>
        <w:numPr>
          <w:ilvl w:val="1"/>
          <w:numId w:val="23"/>
        </w:numPr>
        <w:spacing w:after="0" w:line="340" w:lineRule="atLeast"/>
        <w:jc w:val="both"/>
        <w:rPr>
          <w:rFonts w:ascii="Times New Roman" w:eastAsia="Times New Roman" w:hAnsi="Times New Roman"/>
          <w:lang w:eastAsia="pl-PL"/>
        </w:rPr>
      </w:pPr>
      <w:r>
        <w:rPr>
          <w:rFonts w:ascii="Times New Roman" w:eastAsia="Times New Roman" w:hAnsi="Times New Roman"/>
          <w:lang w:eastAsia="pl-PL"/>
        </w:rPr>
        <w:t xml:space="preserve">jeżeli w stosunku do Wykonawcy wobec którego wszczęto postępowanie upadłościowe sąd odmówi ogłoszenia upadłości z uwagi na niewystarczające aktywa na prowadzenie upadłości, jeżeli Wykonawca zawrze układ z wierzycielem powodujący zagrożenie dla realizacji umowy lub nastąpi likwidacja przedsiębiorstwa Wykonawcy oraz jeżeli w wyniku wszczęcia postępowania egzekucyjnego nastąpi zajęcie majątku Wykonawcy lub jego znacznej części </w:t>
      </w:r>
    </w:p>
    <w:p w14:paraId="56536E37" w14:textId="77777777" w:rsidR="006635C8" w:rsidRDefault="006635C8" w:rsidP="006635C8">
      <w:pPr>
        <w:pStyle w:val="Standard"/>
        <w:numPr>
          <w:ilvl w:val="1"/>
          <w:numId w:val="23"/>
        </w:numPr>
        <w:spacing w:after="0" w:line="340" w:lineRule="atLeast"/>
        <w:jc w:val="both"/>
        <w:rPr>
          <w:rFonts w:ascii="Times New Roman" w:eastAsia="Times New Roman" w:hAnsi="Times New Roman"/>
          <w:lang w:eastAsia="pl-PL"/>
        </w:rPr>
      </w:pPr>
      <w:r>
        <w:rPr>
          <w:rFonts w:ascii="Times New Roman" w:eastAsia="Times New Roman" w:hAnsi="Times New Roman"/>
          <w:lang w:eastAsia="pl-PL"/>
        </w:rPr>
        <w:t>jeżeli Wykonawca opóźnił się z realizacją przedmiotu umowy tak dalece,</w:t>
      </w:r>
      <w:r>
        <w:rPr>
          <w:rFonts w:ascii="Times New Roman" w:eastAsia="Times New Roman" w:hAnsi="Times New Roman"/>
          <w:lang w:eastAsia="pl-PL"/>
        </w:rPr>
        <w:br/>
        <w:t xml:space="preserve">że nie jest prawdopodobne, żeby zdołał je ukończyć w ustalonym terminie, </w:t>
      </w:r>
    </w:p>
    <w:p w14:paraId="59B80880" w14:textId="77777777" w:rsidR="006635C8" w:rsidRDefault="006635C8" w:rsidP="006635C8">
      <w:pPr>
        <w:pStyle w:val="Akapitzlist"/>
        <w:rPr>
          <w:lang w:eastAsia="pl-PL"/>
        </w:rPr>
      </w:pPr>
    </w:p>
    <w:p w14:paraId="042AEC26" w14:textId="77777777" w:rsidR="006635C8" w:rsidRDefault="006635C8" w:rsidP="006635C8">
      <w:pPr>
        <w:pStyle w:val="Standard"/>
        <w:numPr>
          <w:ilvl w:val="1"/>
          <w:numId w:val="23"/>
        </w:numPr>
        <w:spacing w:after="0" w:line="340" w:lineRule="atLeast"/>
        <w:jc w:val="both"/>
        <w:rPr>
          <w:rFonts w:ascii="Times New Roman" w:eastAsia="Times New Roman" w:hAnsi="Times New Roman"/>
          <w:lang w:eastAsia="pl-PL"/>
        </w:rPr>
      </w:pPr>
      <w:r>
        <w:rPr>
          <w:rFonts w:ascii="Times New Roman" w:eastAsia="Times New Roman" w:hAnsi="Times New Roman"/>
          <w:lang w:eastAsia="pl-PL"/>
        </w:rPr>
        <w:t>Wykonawca nie rozpoczął realizacji przedmiotu umowy bez uzasadnionych przyczyn lub nie kontynuuje jej pomimo wezwania Zamawiającego złożonego na piśmie i wyznaczenia mu w tym celu terminu nie krótszego niż 14 dni kalendarzowych,</w:t>
      </w:r>
    </w:p>
    <w:p w14:paraId="7DB21284" w14:textId="77777777" w:rsidR="006635C8" w:rsidRDefault="006635C8" w:rsidP="006635C8">
      <w:pPr>
        <w:pStyle w:val="Standard"/>
        <w:numPr>
          <w:ilvl w:val="1"/>
          <w:numId w:val="23"/>
        </w:numPr>
        <w:spacing w:after="0" w:line="340" w:lineRule="atLeast"/>
        <w:jc w:val="both"/>
        <w:rPr>
          <w:rFonts w:ascii="Times New Roman" w:eastAsia="Times New Roman" w:hAnsi="Times New Roman"/>
          <w:lang w:eastAsia="pl-PL"/>
        </w:rPr>
      </w:pPr>
      <w:r>
        <w:rPr>
          <w:rFonts w:ascii="Times New Roman" w:eastAsia="Times New Roman" w:hAnsi="Times New Roman"/>
          <w:lang w:eastAsia="pl-PL"/>
        </w:rPr>
        <w:t>niewykonania lub nienależytego wykonania przez Wykonawcę któregokolwiek z postanowień umowy,</w:t>
      </w:r>
    </w:p>
    <w:p w14:paraId="337D524E" w14:textId="77777777" w:rsidR="006635C8" w:rsidRDefault="006635C8" w:rsidP="006635C8">
      <w:pPr>
        <w:pStyle w:val="Standard"/>
        <w:numPr>
          <w:ilvl w:val="1"/>
          <w:numId w:val="23"/>
        </w:numPr>
        <w:spacing w:after="0" w:line="340" w:lineRule="atLeast"/>
        <w:jc w:val="both"/>
        <w:rPr>
          <w:rFonts w:ascii="Times New Roman" w:eastAsia="Times New Roman" w:hAnsi="Times New Roman"/>
          <w:lang w:eastAsia="pl-PL"/>
        </w:rPr>
      </w:pPr>
      <w:r>
        <w:rPr>
          <w:rFonts w:ascii="Times New Roman" w:eastAsia="Times New Roman" w:hAnsi="Times New Roman"/>
          <w:lang w:eastAsia="pl-PL"/>
        </w:rPr>
        <w:t>wartość kar umownych, o których mowa w § 8 umowy, w okresie realizacji umowy przekroczy 10 % wynagrodzenie brutto, o którym mowa w 6 ust. 1 umowy,</w:t>
      </w:r>
    </w:p>
    <w:p w14:paraId="69CB5A04" w14:textId="77777777" w:rsidR="006635C8" w:rsidRDefault="006635C8" w:rsidP="006635C8">
      <w:pPr>
        <w:pStyle w:val="Standard"/>
        <w:numPr>
          <w:ilvl w:val="1"/>
          <w:numId w:val="23"/>
        </w:numPr>
        <w:spacing w:after="0" w:line="340" w:lineRule="atLeast"/>
        <w:jc w:val="both"/>
        <w:rPr>
          <w:rFonts w:ascii="Times New Roman" w:eastAsia="Times New Roman" w:hAnsi="Times New Roman"/>
          <w:lang w:eastAsia="pl-PL"/>
        </w:rPr>
      </w:pPr>
      <w:r>
        <w:rPr>
          <w:rFonts w:ascii="Times New Roman" w:eastAsia="Times New Roman" w:hAnsi="Times New Roman"/>
          <w:lang w:eastAsia="pl-PL"/>
        </w:rPr>
        <w:t xml:space="preserve">ujawnione w trakcie odbioru wady i usterki nie nadają się do usunięcia, uniemożliwiając korzystanie z wykonanego przedmiotu umowy zgodnie z przeznaczeniem, </w:t>
      </w:r>
    </w:p>
    <w:p w14:paraId="394949EF" w14:textId="77777777" w:rsidR="006635C8" w:rsidRDefault="006635C8" w:rsidP="006635C8">
      <w:pPr>
        <w:pStyle w:val="Standard"/>
        <w:numPr>
          <w:ilvl w:val="1"/>
          <w:numId w:val="23"/>
        </w:numPr>
        <w:spacing w:after="0" w:line="340" w:lineRule="atLeast"/>
        <w:jc w:val="both"/>
        <w:rPr>
          <w:rFonts w:ascii="Times New Roman" w:eastAsia="Times New Roman" w:hAnsi="Times New Roman"/>
          <w:lang w:eastAsia="pl-PL"/>
        </w:rPr>
      </w:pPr>
      <w:r>
        <w:rPr>
          <w:rFonts w:ascii="Times New Roman" w:eastAsia="Times New Roman" w:hAnsi="Times New Roman"/>
          <w:lang w:eastAsia="pl-PL"/>
        </w:rPr>
        <w:t>w innych przypadkach przewidzianych w kodeksie cywilnym,</w:t>
      </w:r>
    </w:p>
    <w:p w14:paraId="4BA620AD" w14:textId="77777777" w:rsidR="006635C8" w:rsidRDefault="006635C8" w:rsidP="006635C8">
      <w:pPr>
        <w:pStyle w:val="Standard"/>
        <w:numPr>
          <w:ilvl w:val="1"/>
          <w:numId w:val="23"/>
        </w:numPr>
        <w:spacing w:after="0" w:line="340" w:lineRule="atLeast"/>
        <w:jc w:val="both"/>
        <w:rPr>
          <w:rFonts w:ascii="Times New Roman" w:eastAsia="Times New Roman" w:hAnsi="Times New Roman"/>
          <w:lang w:eastAsia="pl-PL"/>
        </w:rPr>
      </w:pPr>
      <w:r>
        <w:rPr>
          <w:rFonts w:ascii="Times New Roman" w:eastAsia="Times New Roman" w:hAnsi="Times New Roman"/>
          <w:lang w:eastAsia="pl-PL"/>
        </w:rPr>
        <w:t>w terminie do dnia ………2022 r.</w:t>
      </w:r>
    </w:p>
    <w:p w14:paraId="3F40784C" w14:textId="77777777" w:rsidR="006635C8" w:rsidRDefault="006635C8" w:rsidP="006635C8">
      <w:pPr>
        <w:pStyle w:val="Standard"/>
        <w:numPr>
          <w:ilvl w:val="0"/>
          <w:numId w:val="21"/>
        </w:numPr>
        <w:spacing w:after="0" w:line="340" w:lineRule="atLeast"/>
        <w:jc w:val="both"/>
        <w:rPr>
          <w:rFonts w:ascii="Times New Roman" w:eastAsia="Times New Roman" w:hAnsi="Times New Roman"/>
          <w:lang w:eastAsia="pl-PL"/>
        </w:rPr>
      </w:pPr>
      <w:r>
        <w:rPr>
          <w:rFonts w:ascii="Times New Roman" w:eastAsia="Times New Roman" w:hAnsi="Times New Roman"/>
          <w:lang w:eastAsia="pl-PL"/>
        </w:rPr>
        <w:t>W przypadku wystąpienia okoliczności, o których mowa w ust. 1 lit. b-g powyżej prawo odstąpienia od umowy przysługuje Zamawiającemu w terminie 30 dni od dnia upływu dodatkowego terminu w przypadku okoliczności wskazanej w ust. 1 lit. d powyżej lub od dnia powzięcia wiadomości o okolicznościach uzasadniających odstąpienie od umowy w przypadkach wskazanych w ust. 1 lit. b, c, e, f, g powyżej.</w:t>
      </w:r>
    </w:p>
    <w:p w14:paraId="2753C138" w14:textId="77777777" w:rsidR="006635C8" w:rsidRDefault="006635C8" w:rsidP="006635C8">
      <w:pPr>
        <w:pStyle w:val="Standard"/>
        <w:numPr>
          <w:ilvl w:val="0"/>
          <w:numId w:val="21"/>
        </w:numPr>
        <w:spacing w:after="0" w:line="340" w:lineRule="atLeast"/>
        <w:jc w:val="both"/>
        <w:rPr>
          <w:rFonts w:ascii="Times New Roman" w:eastAsia="Times New Roman" w:hAnsi="Times New Roman"/>
          <w:lang w:eastAsia="pl-PL"/>
        </w:rPr>
      </w:pPr>
      <w:r>
        <w:rPr>
          <w:rFonts w:ascii="Times New Roman" w:eastAsia="Times New Roman" w:hAnsi="Times New Roman"/>
          <w:lang w:eastAsia="pl-PL"/>
        </w:rPr>
        <w:t xml:space="preserve">W przypadku odstąpienia od umowy z winy Wykonawcy, Zamawiający zastrzega sobie prawo odbioru tylko tych wykonanych elementów umowy, które będą możliwe do wykorzystania przez zastępczego Wykonawcę.      </w:t>
      </w:r>
    </w:p>
    <w:p w14:paraId="5328515E" w14:textId="77777777" w:rsidR="006635C8" w:rsidRDefault="006635C8" w:rsidP="006635C8">
      <w:pPr>
        <w:pStyle w:val="Standard"/>
        <w:numPr>
          <w:ilvl w:val="0"/>
          <w:numId w:val="21"/>
        </w:numPr>
        <w:spacing w:after="0" w:line="340" w:lineRule="atLeast"/>
        <w:jc w:val="both"/>
        <w:rPr>
          <w:rFonts w:ascii="Times New Roman" w:eastAsia="Times New Roman" w:hAnsi="Times New Roman"/>
          <w:color w:val="00000A"/>
          <w:lang w:eastAsia="pl-PL"/>
        </w:rPr>
      </w:pPr>
      <w:r>
        <w:rPr>
          <w:rFonts w:ascii="Times New Roman" w:eastAsia="Times New Roman" w:hAnsi="Times New Roman"/>
          <w:color w:val="00000A"/>
          <w:lang w:eastAsia="pl-PL"/>
        </w:rPr>
        <w:t>Odstąpienie od umowy wymaga formy pisemnej ze wskazaniem przyczyny.</w:t>
      </w:r>
    </w:p>
    <w:p w14:paraId="4CC65CB0" w14:textId="77777777" w:rsidR="006635C8" w:rsidRDefault="006635C8" w:rsidP="006635C8">
      <w:pPr>
        <w:pStyle w:val="Standard"/>
        <w:numPr>
          <w:ilvl w:val="0"/>
          <w:numId w:val="21"/>
        </w:numPr>
        <w:spacing w:after="0" w:line="340" w:lineRule="atLeast"/>
        <w:jc w:val="both"/>
        <w:rPr>
          <w:rFonts w:ascii="Times New Roman" w:eastAsia="Times New Roman" w:hAnsi="Times New Roman"/>
          <w:color w:val="00000A"/>
          <w:lang w:eastAsia="pl-PL"/>
        </w:rPr>
      </w:pPr>
      <w:r>
        <w:rPr>
          <w:rFonts w:ascii="Times New Roman" w:eastAsia="Times New Roman" w:hAnsi="Times New Roman"/>
          <w:color w:val="00000A"/>
          <w:lang w:eastAsia="pl-PL"/>
        </w:rPr>
        <w:t>Strony postanawiają, że zastrzeżone kary umowne, do których Zamawiający uzyskał prawo przed odstąpieniem od umowy, pozostają w mocy pomimo odstąpienia</w:t>
      </w:r>
      <w:r>
        <w:rPr>
          <w:rFonts w:ascii="Times New Roman" w:eastAsia="Times New Roman" w:hAnsi="Times New Roman"/>
          <w:color w:val="00000A"/>
          <w:lang w:eastAsia="pl-PL"/>
        </w:rPr>
        <w:br/>
        <w:t>od umowy i mogą być dochodzone na drodze postępowania sądowego.</w:t>
      </w:r>
    </w:p>
    <w:p w14:paraId="70DEA819" w14:textId="77777777" w:rsidR="006635C8" w:rsidRDefault="006635C8" w:rsidP="006635C8">
      <w:pPr>
        <w:pStyle w:val="Standard"/>
        <w:numPr>
          <w:ilvl w:val="0"/>
          <w:numId w:val="21"/>
        </w:numPr>
        <w:spacing w:after="0" w:line="340" w:lineRule="atLeast"/>
        <w:jc w:val="both"/>
        <w:rPr>
          <w:rFonts w:ascii="Times New Roman" w:eastAsia="Times New Roman" w:hAnsi="Times New Roman"/>
          <w:color w:val="00000A"/>
          <w:lang w:eastAsia="pl-PL"/>
        </w:rPr>
      </w:pPr>
      <w:r>
        <w:rPr>
          <w:rFonts w:ascii="Times New Roman" w:eastAsia="Times New Roman" w:hAnsi="Times New Roman"/>
          <w:color w:val="00000A"/>
          <w:lang w:eastAsia="pl-PL"/>
        </w:rPr>
        <w:lastRenderedPageBreak/>
        <w:t xml:space="preserve">W przypadku odstąpienia od umowy zgodnie z powyższymi postanowieniami, Strony dokonają odpowiedniego rozliczenia wykonanego przez Wykonawcę zakresu prac, zgodnie z warunkami umowy i obowiązującymi przepisami, a wykonawca może żądać wyłącznie wynagrodzenia należnego z tytułu wykonania części umowy, chyba że częściowe wykonanie jest nieprzydatne dla Zamawiającego ze względu na przeznaczenie przedmiotu umowy. W taki przypadku  Wykonawcy nie przysługują żadne inne roszczenia. </w:t>
      </w:r>
    </w:p>
    <w:p w14:paraId="28E3B0F5" w14:textId="77777777" w:rsidR="006635C8" w:rsidRDefault="006635C8" w:rsidP="006635C8">
      <w:pPr>
        <w:pStyle w:val="Standard"/>
        <w:widowControl w:val="0"/>
        <w:tabs>
          <w:tab w:val="left" w:pos="142"/>
          <w:tab w:val="left" w:pos="1194"/>
          <w:tab w:val="left" w:pos="1554"/>
        </w:tabs>
        <w:spacing w:after="0" w:line="340" w:lineRule="atLeast"/>
        <w:jc w:val="both"/>
        <w:rPr>
          <w:rFonts w:ascii="Times New Roman" w:eastAsia="Arial Unicode MS" w:hAnsi="Times New Roman"/>
          <w:color w:val="FF0000"/>
          <w:lang w:eastAsia="pl-PL"/>
        </w:rPr>
      </w:pPr>
    </w:p>
    <w:p w14:paraId="420873CE" w14:textId="77777777" w:rsidR="006635C8" w:rsidRDefault="006635C8" w:rsidP="006635C8">
      <w:pPr>
        <w:pStyle w:val="Standard"/>
        <w:widowControl w:val="0"/>
        <w:spacing w:after="0" w:line="340" w:lineRule="atLeast"/>
        <w:jc w:val="center"/>
      </w:pPr>
      <w:r>
        <w:rPr>
          <w:rFonts w:ascii="Times New Roman" w:eastAsia="Arial Unicode MS" w:hAnsi="Times New Roman"/>
          <w:lang w:eastAsia="pl-PL"/>
        </w:rPr>
        <w:t xml:space="preserve">  </w:t>
      </w:r>
      <w:r>
        <w:rPr>
          <w:rFonts w:ascii="Times New Roman" w:eastAsia="Times New Roman" w:hAnsi="Times New Roman"/>
          <w:b/>
          <w:lang w:eastAsia="pl-PL"/>
        </w:rPr>
        <w:t>§ 10</w:t>
      </w:r>
    </w:p>
    <w:p w14:paraId="594F86A4" w14:textId="77777777" w:rsidR="006635C8" w:rsidRDefault="006635C8" w:rsidP="006635C8">
      <w:pPr>
        <w:pStyle w:val="Standard"/>
        <w:widowControl w:val="0"/>
        <w:numPr>
          <w:ilvl w:val="0"/>
          <w:numId w:val="25"/>
        </w:numPr>
        <w:spacing w:after="0" w:line="340" w:lineRule="atLeast"/>
        <w:jc w:val="both"/>
      </w:pPr>
      <w:r>
        <w:rPr>
          <w:rFonts w:ascii="Times New Roman" w:eastAsia="Times New Roman" w:hAnsi="Times New Roman"/>
          <w:color w:val="00000A"/>
          <w:lang w:eastAsia="pl-PL"/>
        </w:rPr>
        <w:t>W ramach wynagrodzenia określonego w § 6 ust. 1, z chwilą podpisania przez Strony bezusterkowego protokołu odbioru Wykonawca przenosi na rzecz Zamawiającego własność egzemplarzy dokumentacji stanowiącej przedmiot umowy i nośniki, na których jest cyfrowo zapisana oraz wszelkie autorskie prawa majątkowe</w:t>
      </w:r>
      <w:r>
        <w:rPr>
          <w:rFonts w:ascii="Times New Roman" w:hAnsi="Times New Roman"/>
        </w:rPr>
        <w:t xml:space="preserve"> </w:t>
      </w:r>
      <w:r>
        <w:rPr>
          <w:rFonts w:ascii="Times New Roman" w:eastAsia="Times New Roman" w:hAnsi="Times New Roman"/>
          <w:color w:val="00000A"/>
          <w:lang w:eastAsia="pl-PL"/>
        </w:rPr>
        <w:t xml:space="preserve">do utworów składających się na dokumentację stanowiącą przedmiot niniejszej umowy, w tym </w:t>
      </w:r>
      <w:r>
        <w:rPr>
          <w:rFonts w:ascii="Times New Roman" w:hAnsi="Times New Roman" w:cs="Arial"/>
          <w:color w:val="00000A"/>
        </w:rPr>
        <w:t xml:space="preserve">program funkcjonalno-użytkowy (PFU) oraz </w:t>
      </w:r>
      <w:r>
        <w:rPr>
          <w:rFonts w:ascii="Times New Roman" w:hAnsi="Times New Roman"/>
        </w:rPr>
        <w:t>wycena wskaźnikowa kosztu realizacji robót od etapu zaprojektowania do etapu „pod klucz”</w:t>
      </w:r>
      <w:r>
        <w:rPr>
          <w:rFonts w:ascii="Times New Roman" w:hAnsi="Times New Roman" w:cs="Arial"/>
          <w:color w:val="00000A"/>
        </w:rPr>
        <w:t xml:space="preserve"> </w:t>
      </w:r>
      <w:r>
        <w:rPr>
          <w:rFonts w:ascii="Times New Roman" w:eastAsia="Times New Roman" w:hAnsi="Times New Roman"/>
          <w:color w:val="00000A"/>
          <w:lang w:eastAsia="pl-PL"/>
        </w:rPr>
        <w:t>bez ograniczeń czasowych i terytorialnych,</w:t>
      </w:r>
      <w:r>
        <w:rPr>
          <w:rFonts w:ascii="Times New Roman" w:hAnsi="Times New Roman"/>
        </w:rPr>
        <w:t xml:space="preserve"> </w:t>
      </w:r>
      <w:r>
        <w:rPr>
          <w:rFonts w:ascii="Times New Roman" w:eastAsia="Times New Roman" w:hAnsi="Times New Roman"/>
          <w:color w:val="00000A"/>
          <w:lang w:eastAsia="pl-PL"/>
        </w:rPr>
        <w:t>w tym zależne prawa autorskie, na następujących polach eksploatacji:</w:t>
      </w:r>
    </w:p>
    <w:p w14:paraId="5AED357E" w14:textId="77777777" w:rsidR="006635C8" w:rsidRDefault="006635C8" w:rsidP="006635C8">
      <w:pPr>
        <w:pStyle w:val="Standard"/>
        <w:numPr>
          <w:ilvl w:val="1"/>
          <w:numId w:val="27"/>
        </w:numPr>
        <w:spacing w:after="0" w:line="340" w:lineRule="atLeast"/>
        <w:jc w:val="both"/>
        <w:rPr>
          <w:rFonts w:ascii="Times New Roman" w:eastAsia="Times New Roman" w:hAnsi="Times New Roman"/>
          <w:lang w:eastAsia="pl-PL"/>
        </w:rPr>
      </w:pPr>
      <w:r>
        <w:rPr>
          <w:rFonts w:ascii="Times New Roman" w:eastAsia="Times New Roman" w:hAnsi="Times New Roman"/>
          <w:lang w:eastAsia="pl-PL"/>
        </w:rPr>
        <w:t xml:space="preserve">w zakresie przetwarzania, utrwalania i zwielokrotniania utworu w całości lub w części dowolną techniką i w dowolnej formie niezależnie od standardu, systemu i formatu, w tym w szczególności  wytwarzanie określoną techniką egzemplarzy utworu, w tym techniką drukarską, reprograficzną, zapisu magnetycznego oraz techniką cyfrową i optyczną, wielokrotne wprowadzanie do pamięci dowolnej liczby komputerów lub urządzeń posiadających pamięć elektroniczną oraz urządzeń korzystających z tzw. pamięci wirtualnych lub udostępnianych zasobów pamięci,  wprowadzanie do sieci, sieci telekomunikacyjnych  oraz innych form przekazu danych, wprowadzanie do baz danych, a także do pamięci wszelkiego innego rodzaju urządzeń elektronicznych,  </w:t>
      </w:r>
    </w:p>
    <w:p w14:paraId="5929FC89" w14:textId="77777777" w:rsidR="006635C8" w:rsidRDefault="006635C8" w:rsidP="006635C8">
      <w:pPr>
        <w:pStyle w:val="Standard"/>
        <w:numPr>
          <w:ilvl w:val="1"/>
          <w:numId w:val="27"/>
        </w:numPr>
        <w:spacing w:after="0" w:line="340" w:lineRule="atLeast"/>
        <w:jc w:val="both"/>
        <w:rPr>
          <w:rFonts w:ascii="Times New Roman" w:eastAsia="Times New Roman" w:hAnsi="Times New Roman"/>
          <w:lang w:eastAsia="pl-PL"/>
        </w:rPr>
      </w:pPr>
      <w:r>
        <w:rPr>
          <w:rFonts w:ascii="Times New Roman" w:eastAsia="Times New Roman" w:hAnsi="Times New Roman"/>
          <w:lang w:eastAsia="pl-PL"/>
        </w:rPr>
        <w:t>w zakresie obrotu, oryginałem lub egzemplarzami, na których utwór utrwalono – wprowadzanie do obrotu, użyczenie lub najem oryginału albo egzemplarzy zarówno w całości jaki i dowolnie wybranych fragmentów,</w:t>
      </w:r>
    </w:p>
    <w:p w14:paraId="3ACA04D6" w14:textId="77777777" w:rsidR="006635C8" w:rsidRDefault="006635C8" w:rsidP="006635C8">
      <w:pPr>
        <w:pStyle w:val="Standard"/>
        <w:numPr>
          <w:ilvl w:val="1"/>
          <w:numId w:val="27"/>
        </w:numPr>
        <w:spacing w:after="0" w:line="340" w:lineRule="atLeast"/>
        <w:jc w:val="both"/>
        <w:rPr>
          <w:rFonts w:ascii="Times New Roman" w:eastAsia="Times New Roman" w:hAnsi="Times New Roman"/>
          <w:lang w:eastAsia="pl-PL"/>
        </w:rPr>
      </w:pPr>
      <w:r>
        <w:rPr>
          <w:rFonts w:ascii="Times New Roman" w:eastAsia="Times New Roman" w:hAnsi="Times New Roman"/>
          <w:lang w:eastAsia="pl-PL"/>
        </w:rPr>
        <w:t>w zakresie rozpowszechniania utworu w sposób inny niż określony w lit. b powyżej – wykorzystanie we wszelkiego rodzaju prezentacjach, publiczne wykonanie, wystawienie, wyświetlenie, odtworzenie oraz nadawanie za pomocą wizji i fonii przewodowej lub bezprzewodowej przez stację naziemną lub nadanie za pośrednictwem satelity i reemitowania, a także publiczne udostępnianie utworu w taki sposób, aby każdy mógł mieć do niego dostęp</w:t>
      </w:r>
      <w:r>
        <w:rPr>
          <w:rFonts w:ascii="Times New Roman" w:eastAsia="Times New Roman" w:hAnsi="Times New Roman"/>
          <w:lang w:eastAsia="pl-PL"/>
        </w:rPr>
        <w:br/>
        <w:t>w miejscu i w czasie przez siebie wybranym,</w:t>
      </w:r>
    </w:p>
    <w:p w14:paraId="73286340" w14:textId="77777777" w:rsidR="006635C8" w:rsidRDefault="006635C8" w:rsidP="006635C8">
      <w:pPr>
        <w:pStyle w:val="Standard"/>
        <w:numPr>
          <w:ilvl w:val="1"/>
          <w:numId w:val="27"/>
        </w:numPr>
        <w:spacing w:after="0" w:line="340" w:lineRule="atLeast"/>
        <w:jc w:val="both"/>
        <w:rPr>
          <w:rFonts w:ascii="Times New Roman" w:eastAsia="Times New Roman" w:hAnsi="Times New Roman"/>
          <w:lang w:eastAsia="pl-PL"/>
        </w:rPr>
      </w:pPr>
      <w:r>
        <w:rPr>
          <w:rFonts w:ascii="Times New Roman" w:eastAsia="Times New Roman" w:hAnsi="Times New Roman"/>
          <w:lang w:eastAsia="pl-PL"/>
        </w:rPr>
        <w:t xml:space="preserve">udostępnienie za pośrednictwem sieci multimedialnych, sieci komputerowych, w tym </w:t>
      </w:r>
      <w:proofErr w:type="spellStart"/>
      <w:r>
        <w:rPr>
          <w:rFonts w:ascii="Times New Roman" w:eastAsia="Times New Roman" w:hAnsi="Times New Roman"/>
          <w:lang w:eastAsia="pl-PL"/>
        </w:rPr>
        <w:t>internetu</w:t>
      </w:r>
      <w:proofErr w:type="spellEnd"/>
      <w:r>
        <w:rPr>
          <w:rFonts w:ascii="Times New Roman" w:eastAsia="Times New Roman" w:hAnsi="Times New Roman"/>
          <w:lang w:eastAsia="pl-PL"/>
        </w:rPr>
        <w:t>, intranetu, extranetu,</w:t>
      </w:r>
    </w:p>
    <w:p w14:paraId="6F748276" w14:textId="77777777" w:rsidR="006635C8" w:rsidRDefault="006635C8" w:rsidP="006635C8">
      <w:pPr>
        <w:pStyle w:val="Standard"/>
        <w:numPr>
          <w:ilvl w:val="1"/>
          <w:numId w:val="27"/>
        </w:numPr>
        <w:spacing w:after="0" w:line="340" w:lineRule="atLeast"/>
        <w:jc w:val="both"/>
      </w:pPr>
      <w:r>
        <w:rPr>
          <w:rFonts w:ascii="Times New Roman" w:hAnsi="Times New Roman"/>
        </w:rPr>
        <w:t xml:space="preserve"> </w:t>
      </w:r>
      <w:r>
        <w:rPr>
          <w:rFonts w:ascii="Times New Roman" w:eastAsia="Times New Roman" w:hAnsi="Times New Roman"/>
          <w:lang w:eastAsia="pl-PL"/>
        </w:rPr>
        <w:t>dokonywania zmian i modyfikacji samodzielnie lub przez osoby trzecie.</w:t>
      </w:r>
    </w:p>
    <w:p w14:paraId="63BDDE94" w14:textId="77777777" w:rsidR="006635C8" w:rsidRDefault="006635C8" w:rsidP="006635C8">
      <w:pPr>
        <w:pStyle w:val="Standard"/>
        <w:widowControl w:val="0"/>
        <w:numPr>
          <w:ilvl w:val="0"/>
          <w:numId w:val="25"/>
        </w:numPr>
        <w:spacing w:after="0" w:line="340" w:lineRule="atLeast"/>
        <w:jc w:val="both"/>
        <w:rPr>
          <w:rFonts w:ascii="Times New Roman" w:eastAsia="Times New Roman" w:hAnsi="Times New Roman"/>
          <w:color w:val="00000A"/>
          <w:lang w:eastAsia="pl-PL"/>
        </w:rPr>
      </w:pPr>
      <w:r>
        <w:rPr>
          <w:rFonts w:ascii="Times New Roman" w:eastAsia="Times New Roman" w:hAnsi="Times New Roman"/>
          <w:color w:val="00000A"/>
          <w:lang w:eastAsia="pl-PL"/>
        </w:rPr>
        <w:t xml:space="preserve">Wykonawcy nie przysługuje odrębne wynagrodzenie za korzystanie z dokumentacji stanowiącej przedmiot umowy na poszczególnych polach eksploatacji, o których mowa w ust. 1 powyżej. W przypadku ujawnienia nowego pola eksploatacji, mającego znaczenie dla Zamawiającego, Wykonawca zobowiązuje się w ramach wynagrodzenia, o którym mowa w § 6 ust. 1 umowy </w:t>
      </w:r>
      <w:r>
        <w:rPr>
          <w:rFonts w:ascii="Times New Roman" w:eastAsia="Times New Roman" w:hAnsi="Times New Roman"/>
          <w:color w:val="00000A"/>
          <w:lang w:eastAsia="pl-PL"/>
        </w:rPr>
        <w:lastRenderedPageBreak/>
        <w:t>przenieść na Zamawiającego autorskie prawa majątkowe do dokumentacji stanowiącej przedmiot umowy  wraz z prawem wykonywania i zezwalania na wykonywanie autorskich prawa zależnych bez ograniczeń czasowych i terytorialnych na nowym polu eksploatacji.</w:t>
      </w:r>
    </w:p>
    <w:p w14:paraId="0610BB65" w14:textId="77777777" w:rsidR="006635C8" w:rsidRDefault="006635C8" w:rsidP="006635C8">
      <w:pPr>
        <w:pStyle w:val="Standard"/>
        <w:widowControl w:val="0"/>
        <w:numPr>
          <w:ilvl w:val="0"/>
          <w:numId w:val="25"/>
        </w:numPr>
        <w:spacing w:after="0" w:line="340" w:lineRule="atLeast"/>
        <w:jc w:val="both"/>
        <w:rPr>
          <w:rFonts w:ascii="Times New Roman" w:eastAsia="Times New Roman" w:hAnsi="Times New Roman"/>
          <w:color w:val="00000A"/>
          <w:lang w:eastAsia="pl-PL"/>
        </w:rPr>
      </w:pPr>
      <w:r>
        <w:rPr>
          <w:rFonts w:ascii="Times New Roman" w:eastAsia="Times New Roman" w:hAnsi="Times New Roman"/>
          <w:color w:val="00000A"/>
          <w:lang w:eastAsia="pl-PL"/>
        </w:rPr>
        <w:t>Wykonawca ponosi wobec Zamawiającego pełną odpowiedzialność odszkodowawczą z tytułu szkód jakie może ponieść Zamawiający w związku z niewłaściwym wykonaniem przez Wykonawcę niniejszej Umowy, będących konsekwencją naruszenia praw autorskich osób trzecich lub nieprawdziwych oświadczeń złożonych przez Wykonawcę, rozumianych w szczególności, jako szkoda bezpośrednia lub pośrednia, a w szczególności w razie skierowania przeciwko Zamawiającemu przez osoby trzecie roszczeń opartych na zarzucie naruszenia praw autorskich, lub innych praw własności intelektualnej.</w:t>
      </w:r>
    </w:p>
    <w:p w14:paraId="4AF1CD2F" w14:textId="77777777" w:rsidR="006635C8" w:rsidRDefault="006635C8" w:rsidP="006635C8">
      <w:pPr>
        <w:pStyle w:val="Standard"/>
        <w:widowControl w:val="0"/>
        <w:numPr>
          <w:ilvl w:val="0"/>
          <w:numId w:val="25"/>
        </w:numPr>
        <w:spacing w:after="0" w:line="340" w:lineRule="atLeast"/>
        <w:jc w:val="both"/>
        <w:rPr>
          <w:rFonts w:ascii="Times New Roman" w:eastAsia="Times New Roman" w:hAnsi="Times New Roman"/>
          <w:color w:val="00000A"/>
          <w:lang w:eastAsia="pl-PL"/>
        </w:rPr>
      </w:pPr>
      <w:r>
        <w:rPr>
          <w:rFonts w:ascii="Times New Roman" w:eastAsia="Times New Roman" w:hAnsi="Times New Roman"/>
          <w:color w:val="00000A"/>
          <w:lang w:eastAsia="pl-PL"/>
        </w:rPr>
        <w:t>Strony zgodnie postanawiają, iż Zamawiającemu oraz jego doradcom przysługuje prawo dokonywania zmian w  dokumentacji projektowo-kosztorysowej i jej fragmentach potrzebnych</w:t>
      </w:r>
      <w:r>
        <w:rPr>
          <w:rFonts w:ascii="Times New Roman" w:eastAsia="Times New Roman" w:hAnsi="Times New Roman"/>
          <w:color w:val="00000A"/>
          <w:lang w:eastAsia="pl-PL"/>
        </w:rPr>
        <w:br/>
        <w:t>do ich wykorzystania zgodnie z celem i warunkami niniejszej Umowy i w tym zakresie Wykonawca przenosi na Zamawiającego wyłączne prawo wykonywania autorskich praw zależnych do dokumentacji projektowo-kosztorysowej  i jej fragmentów bez konieczności zapłaty odrębnego wynagrodzenia. W szczególności Zamawiającemu przysługuje prawa do wykonywania we własnym zakresie tłumaczeń, opracowań, nieodpłatnych przeróbek i adaptacji dokumentacji stanowiącej przedmiot niniejszej umowy.</w:t>
      </w:r>
    </w:p>
    <w:p w14:paraId="39596675" w14:textId="77777777" w:rsidR="006635C8" w:rsidRPr="001F7395" w:rsidRDefault="006635C8" w:rsidP="006635C8">
      <w:pPr>
        <w:pStyle w:val="Standard"/>
        <w:widowControl w:val="0"/>
        <w:numPr>
          <w:ilvl w:val="0"/>
          <w:numId w:val="24"/>
        </w:numPr>
        <w:spacing w:after="0" w:line="340" w:lineRule="atLeast"/>
        <w:jc w:val="both"/>
      </w:pPr>
      <w:r>
        <w:rPr>
          <w:rFonts w:ascii="Times New Roman" w:eastAsia="Times New Roman" w:hAnsi="Times New Roman"/>
          <w:color w:val="00000A"/>
          <w:lang w:eastAsia="pl-PL"/>
        </w:rPr>
        <w:t>Równocześnie z nabyciem autorskich praw majątkowych do</w:t>
      </w:r>
      <w:r>
        <w:rPr>
          <w:rFonts w:ascii="Times New Roman" w:hAnsi="Times New Roman"/>
        </w:rPr>
        <w:t xml:space="preserve"> </w:t>
      </w:r>
      <w:r>
        <w:rPr>
          <w:rFonts w:ascii="Times New Roman" w:eastAsia="Times New Roman" w:hAnsi="Times New Roman"/>
          <w:color w:val="00000A"/>
          <w:lang w:eastAsia="pl-PL"/>
        </w:rPr>
        <w:t>dokumentacji projektowo-kosztorysowej Zamawiający nabywa własność wszystkich egzemplarzy, na których została utrwalona.</w:t>
      </w:r>
    </w:p>
    <w:p w14:paraId="35BC5CF0" w14:textId="77777777" w:rsidR="006635C8" w:rsidRPr="001F7395" w:rsidRDefault="006635C8" w:rsidP="006635C8">
      <w:pPr>
        <w:pStyle w:val="Standard"/>
        <w:widowControl w:val="0"/>
        <w:numPr>
          <w:ilvl w:val="0"/>
          <w:numId w:val="24"/>
        </w:numPr>
        <w:spacing w:after="0" w:line="340" w:lineRule="atLeast"/>
        <w:jc w:val="both"/>
      </w:pPr>
      <w:r>
        <w:rPr>
          <w:rFonts w:ascii="Times New Roman" w:eastAsia="Times New Roman" w:hAnsi="Times New Roman"/>
          <w:color w:val="00000A"/>
          <w:lang w:eastAsia="pl-PL"/>
        </w:rPr>
        <w:t>Wraz z przeniesieniem autorskich praw majątkowych zgodnie z ust. 1 powyżej oraz w ramach wynagrodzenia, o którym mowa w § 6 ust. 1 umowy, Wykonawca przenosi na Zamawiającego wyłączne prawo zezwalania na wykonywanie zależnych praw autorskich do utworów składających się na dokumentacje stanowiąca przedmiot umowy, rozumiana w szczególności jako prawo do udzielania zezwoleń na korzystanie i rozpowszechnianie opracowaniami tych utworów, na polach eksploatacji wskazanych w ust. 1 powyżej.</w:t>
      </w:r>
    </w:p>
    <w:p w14:paraId="16463324" w14:textId="77777777" w:rsidR="006635C8" w:rsidRPr="001F7395" w:rsidRDefault="006635C8" w:rsidP="006635C8">
      <w:pPr>
        <w:pStyle w:val="Standard"/>
        <w:widowControl w:val="0"/>
        <w:numPr>
          <w:ilvl w:val="0"/>
          <w:numId w:val="24"/>
        </w:numPr>
        <w:spacing w:after="0" w:line="340" w:lineRule="atLeast"/>
        <w:jc w:val="both"/>
      </w:pPr>
      <w:r>
        <w:rPr>
          <w:rFonts w:ascii="Times New Roman" w:eastAsia="Times New Roman" w:hAnsi="Times New Roman"/>
          <w:color w:val="00000A"/>
          <w:lang w:eastAsia="pl-PL"/>
        </w:rPr>
        <w:t>Wykonawca oświadcza, że przysługują mu autorskie prawa majątkowego do dokumentacji stanowiącej przedmiot niniejszej umowy, a w przypadku korzystania z cudzych utworów lub posiadania majątkowych praw autorskich wspólnie z innymi podmiotami, że nabył te prawa na własność i jest wyłącznie uprawnionym do rozporządzania nimi.</w:t>
      </w:r>
    </w:p>
    <w:p w14:paraId="1E24984A" w14:textId="77777777" w:rsidR="006635C8" w:rsidRDefault="006635C8" w:rsidP="006635C8">
      <w:pPr>
        <w:pStyle w:val="Standard"/>
        <w:widowControl w:val="0"/>
        <w:numPr>
          <w:ilvl w:val="0"/>
          <w:numId w:val="24"/>
        </w:numPr>
        <w:spacing w:after="0" w:line="340" w:lineRule="atLeast"/>
        <w:jc w:val="both"/>
      </w:pPr>
      <w:r>
        <w:rPr>
          <w:rFonts w:ascii="Times New Roman" w:eastAsia="Times New Roman" w:hAnsi="Times New Roman"/>
          <w:color w:val="00000A"/>
          <w:lang w:eastAsia="pl-PL"/>
        </w:rPr>
        <w:t>Wykonawca oświadcza, że w chwili przedstawiania dokumentacji stanowiącej przedmiot niniejszej umowy do odbioru, będzie ona wolna od jakichkolwiek wad prawnych i fizycznych.</w:t>
      </w:r>
    </w:p>
    <w:p w14:paraId="7CF308CD" w14:textId="77777777" w:rsidR="006635C8" w:rsidRPr="00141EF4" w:rsidRDefault="006635C8" w:rsidP="006635C8">
      <w:pPr>
        <w:pStyle w:val="Standard"/>
        <w:widowControl w:val="0"/>
        <w:numPr>
          <w:ilvl w:val="0"/>
          <w:numId w:val="24"/>
        </w:numPr>
        <w:spacing w:after="0" w:line="340" w:lineRule="atLeast"/>
        <w:jc w:val="both"/>
        <w:rPr>
          <w:rFonts w:ascii="Times New Roman" w:eastAsia="Arial Unicode MS" w:hAnsi="Times New Roman"/>
          <w:lang w:eastAsia="pl-PL"/>
        </w:rPr>
      </w:pPr>
      <w:r w:rsidRPr="00141EF4">
        <w:rPr>
          <w:rFonts w:ascii="Times New Roman" w:eastAsia="Arial Unicode MS" w:hAnsi="Times New Roman"/>
          <w:lang w:eastAsia="pl-PL"/>
        </w:rPr>
        <w:t>Wykonawca zobowiązuje się, że w okresie od dnia zgłoszenia Zamawiającemu dokumentacji stanowiącej przedmiot umowy do odbioru nie będzie podejmować jakichkolwiek działań i nie dopuści się zaniechań, które mogłyby doprowadzić do zmiany statusu praw majątkowych dokumentacji stanowiącej przedmiot umowy, które mogłyby niekorzystnie wypłynąć na prawa Zamawiającego lub możliwość i zakres nabycia praw przez Zamawiającego. Wykonawca zobowiązuje się także podjąć wszelkie działania zmierzające do zapobieżenia zmian</w:t>
      </w:r>
      <w:r>
        <w:rPr>
          <w:rFonts w:ascii="Times New Roman" w:eastAsia="Arial Unicode MS" w:hAnsi="Times New Roman"/>
          <w:lang w:eastAsia="pl-PL"/>
        </w:rPr>
        <w:t>o</w:t>
      </w:r>
      <w:r w:rsidRPr="00141EF4">
        <w:rPr>
          <w:rFonts w:ascii="Times New Roman" w:eastAsia="Arial Unicode MS" w:hAnsi="Times New Roman"/>
          <w:lang w:eastAsia="pl-PL"/>
        </w:rPr>
        <w:t>m statusu praw m</w:t>
      </w:r>
      <w:r>
        <w:rPr>
          <w:rFonts w:ascii="Times New Roman" w:eastAsia="Arial Unicode MS" w:hAnsi="Times New Roman"/>
          <w:lang w:eastAsia="pl-PL"/>
        </w:rPr>
        <w:t xml:space="preserve">ajątkowych </w:t>
      </w:r>
      <w:r w:rsidRPr="00141EF4">
        <w:rPr>
          <w:rFonts w:ascii="Times New Roman" w:eastAsia="Arial Unicode MS" w:hAnsi="Times New Roman"/>
          <w:lang w:eastAsia="pl-PL"/>
        </w:rPr>
        <w:t>do opracowań będących przedmiotem umowy na niekorzyść Zamawiającego.</w:t>
      </w:r>
    </w:p>
    <w:p w14:paraId="12A589FA" w14:textId="77777777" w:rsidR="006635C8" w:rsidRPr="00141EF4" w:rsidRDefault="006635C8" w:rsidP="006635C8">
      <w:pPr>
        <w:pStyle w:val="Standard"/>
        <w:widowControl w:val="0"/>
        <w:numPr>
          <w:ilvl w:val="0"/>
          <w:numId w:val="24"/>
        </w:numPr>
        <w:spacing w:after="0" w:line="340" w:lineRule="atLeast"/>
        <w:jc w:val="both"/>
        <w:rPr>
          <w:rFonts w:ascii="Times New Roman" w:eastAsia="Arial Unicode MS" w:hAnsi="Times New Roman"/>
          <w:lang w:eastAsia="pl-PL"/>
        </w:rPr>
      </w:pPr>
      <w:r w:rsidRPr="00141EF4">
        <w:rPr>
          <w:rFonts w:ascii="Times New Roman" w:eastAsia="Arial Unicode MS" w:hAnsi="Times New Roman"/>
          <w:lang w:eastAsia="pl-PL"/>
        </w:rPr>
        <w:t xml:space="preserve">Zamawiający nie poniesie żadnej odpowiedzialności w razie naruszenia przepisów dotyczących </w:t>
      </w:r>
      <w:r w:rsidRPr="00141EF4">
        <w:rPr>
          <w:rFonts w:ascii="Times New Roman" w:eastAsia="Arial Unicode MS" w:hAnsi="Times New Roman"/>
          <w:lang w:eastAsia="pl-PL"/>
        </w:rPr>
        <w:lastRenderedPageBreak/>
        <w:t>ochrony prawno-autorskiej przy wykonywaniu przez Wykonawcę jakichkolwiek czynności objętych przedmiotem umowy, jak i  w przypadku późniejszego korzystania przez Zamawiającego z dokumentacji stanowiącej przedmiot niniejszej umowy, o ile Zamawiający korzystać będzie z tej dokumentacji w zakresie, w jakim nabył prawa od Wykonawcy.</w:t>
      </w:r>
    </w:p>
    <w:p w14:paraId="73AAE5B4" w14:textId="77777777" w:rsidR="006635C8" w:rsidRPr="00141EF4" w:rsidRDefault="006635C8" w:rsidP="006635C8">
      <w:pPr>
        <w:pStyle w:val="Standard"/>
        <w:widowControl w:val="0"/>
        <w:numPr>
          <w:ilvl w:val="0"/>
          <w:numId w:val="24"/>
        </w:numPr>
        <w:spacing w:after="0" w:line="340" w:lineRule="atLeast"/>
        <w:jc w:val="both"/>
        <w:rPr>
          <w:rFonts w:ascii="Times New Roman" w:eastAsia="Arial Unicode MS" w:hAnsi="Times New Roman"/>
          <w:lang w:eastAsia="pl-PL"/>
        </w:rPr>
      </w:pPr>
      <w:r w:rsidRPr="00141EF4">
        <w:rPr>
          <w:rFonts w:ascii="Times New Roman" w:eastAsia="Arial Unicode MS" w:hAnsi="Times New Roman"/>
          <w:lang w:eastAsia="pl-PL"/>
        </w:rPr>
        <w:t xml:space="preserve">W czasie obowiązywania wszelkie niewykorzystane lub niepublikowane materiały zarówno będące, jak i nie będące przedmiotem autorskich i pokrewnych praw majątkowych lub przedmiotem innych prawa własności intelektualnej, powstałe w wyniku wykonywania umowy przez Wykonawcę, nie będą wykorzystywane przez Wykonawcę, omawiane ani też ujawniane osobom trzecim bez uprzedniej zgody Zamawiającego , wydanej w formie pisemnej, pod rygorem nieważności. </w:t>
      </w:r>
    </w:p>
    <w:p w14:paraId="7E3B18D5" w14:textId="77777777" w:rsidR="006635C8" w:rsidRPr="00B731C3" w:rsidRDefault="006635C8" w:rsidP="006635C8">
      <w:pPr>
        <w:pStyle w:val="Standard"/>
        <w:spacing w:after="0" w:line="340" w:lineRule="atLeast"/>
        <w:jc w:val="center"/>
        <w:rPr>
          <w:rFonts w:ascii="Times New Roman" w:eastAsia="Arial Unicode MS" w:hAnsi="Times New Roman"/>
          <w:b/>
          <w:lang w:eastAsia="pl-PL"/>
        </w:rPr>
      </w:pPr>
    </w:p>
    <w:p w14:paraId="3C3499B1" w14:textId="77777777" w:rsidR="006635C8" w:rsidRDefault="006635C8" w:rsidP="006635C8">
      <w:pPr>
        <w:pStyle w:val="Standard"/>
        <w:spacing w:after="0" w:line="340" w:lineRule="atLeast"/>
        <w:jc w:val="center"/>
        <w:rPr>
          <w:rFonts w:ascii="Times New Roman" w:eastAsia="Arial Unicode MS" w:hAnsi="Times New Roman"/>
          <w:b/>
          <w:lang w:eastAsia="pl-PL"/>
        </w:rPr>
      </w:pPr>
      <w:r>
        <w:rPr>
          <w:rFonts w:ascii="Times New Roman" w:eastAsia="Arial Unicode MS" w:hAnsi="Times New Roman"/>
          <w:b/>
          <w:lang w:eastAsia="pl-PL"/>
        </w:rPr>
        <w:t>§ 11</w:t>
      </w:r>
    </w:p>
    <w:p w14:paraId="48F8EDF2" w14:textId="77777777" w:rsidR="006635C8" w:rsidRDefault="006635C8" w:rsidP="006635C8">
      <w:pPr>
        <w:pStyle w:val="Standard"/>
        <w:numPr>
          <w:ilvl w:val="0"/>
          <w:numId w:val="40"/>
        </w:numPr>
        <w:spacing w:after="0" w:line="340" w:lineRule="atLeast"/>
        <w:jc w:val="both"/>
        <w:rPr>
          <w:rFonts w:ascii="Times New Roman" w:eastAsia="Times New Roman" w:hAnsi="Times New Roman"/>
          <w:lang w:eastAsia="pl-PL"/>
        </w:rPr>
      </w:pPr>
      <w:r>
        <w:rPr>
          <w:rFonts w:ascii="Times New Roman" w:eastAsia="Times New Roman" w:hAnsi="Times New Roman"/>
          <w:lang w:eastAsia="pl-PL"/>
        </w:rPr>
        <w:t>O ile umowa nie stanowi inaczej, wszelkie zmiany umowy, oświadczenia i zawiadomienia dokonywane przez strony, a wynikające z postanowień umowy lub związane z jej zawarciem wykonaniem, zmianami lub rozwiązaniem wymagają formy pisemnej pod rygorem nieważności. Zawiadomienia i korespondencja powinny być kierowana na następujące adresy:</w:t>
      </w:r>
    </w:p>
    <w:p w14:paraId="10CD442B" w14:textId="77777777" w:rsidR="006635C8" w:rsidRDefault="006635C8" w:rsidP="006635C8">
      <w:pPr>
        <w:pStyle w:val="Standard"/>
        <w:numPr>
          <w:ilvl w:val="0"/>
          <w:numId w:val="42"/>
        </w:numPr>
        <w:spacing w:after="0" w:line="340" w:lineRule="atLeast"/>
        <w:jc w:val="both"/>
        <w:rPr>
          <w:rFonts w:ascii="Times New Roman" w:eastAsia="Times New Roman" w:hAnsi="Times New Roman"/>
          <w:lang w:eastAsia="pl-PL"/>
        </w:rPr>
      </w:pPr>
      <w:r>
        <w:rPr>
          <w:rFonts w:ascii="Times New Roman" w:eastAsia="Times New Roman" w:hAnsi="Times New Roman"/>
          <w:lang w:eastAsia="pl-PL"/>
        </w:rPr>
        <w:t>Zamawiający - ………..,</w:t>
      </w:r>
    </w:p>
    <w:p w14:paraId="2DBCE4A3" w14:textId="77777777" w:rsidR="006635C8" w:rsidRDefault="006635C8" w:rsidP="006635C8">
      <w:pPr>
        <w:pStyle w:val="Standard"/>
        <w:numPr>
          <w:ilvl w:val="0"/>
          <w:numId w:val="42"/>
        </w:numPr>
        <w:spacing w:after="0" w:line="340" w:lineRule="atLeast"/>
        <w:jc w:val="both"/>
        <w:rPr>
          <w:rFonts w:ascii="Times New Roman" w:eastAsia="Times New Roman" w:hAnsi="Times New Roman"/>
          <w:lang w:eastAsia="pl-PL"/>
        </w:rPr>
      </w:pPr>
      <w:r>
        <w:rPr>
          <w:rFonts w:ascii="Times New Roman" w:eastAsia="Times New Roman" w:hAnsi="Times New Roman"/>
          <w:lang w:eastAsia="pl-PL"/>
        </w:rPr>
        <w:t>Wykonawca - ………..</w:t>
      </w:r>
    </w:p>
    <w:p w14:paraId="429C11D6" w14:textId="77777777" w:rsidR="006635C8" w:rsidRDefault="006635C8" w:rsidP="006635C8">
      <w:pPr>
        <w:pStyle w:val="Standard"/>
        <w:numPr>
          <w:ilvl w:val="0"/>
          <w:numId w:val="40"/>
        </w:numPr>
        <w:spacing w:after="0" w:line="340" w:lineRule="atLeast"/>
        <w:jc w:val="both"/>
        <w:rPr>
          <w:rFonts w:ascii="Times New Roman" w:eastAsia="Times New Roman" w:hAnsi="Times New Roman"/>
          <w:lang w:eastAsia="pl-PL"/>
        </w:rPr>
      </w:pPr>
      <w:r>
        <w:rPr>
          <w:rFonts w:ascii="Times New Roman" w:eastAsia="Times New Roman" w:hAnsi="Times New Roman"/>
          <w:lang w:eastAsia="pl-PL"/>
        </w:rPr>
        <w:t>Wykonawca przyjmie na siebie odpowiedzialność za wszelkie negatywne stuki zaistniałe w wyniku z niepowiadomienia Zamawiającego o zmianie adresu wskazanego w ust. 1 pkt 2 powyżej, przy czym doręczenie korespondencji pod ostatni wskazany adres będzie uważane za skuteczne.</w:t>
      </w:r>
    </w:p>
    <w:p w14:paraId="786529A9" w14:textId="77777777" w:rsidR="006635C8" w:rsidRDefault="006635C8" w:rsidP="006635C8">
      <w:pPr>
        <w:pStyle w:val="Standard"/>
        <w:spacing w:after="0" w:line="340" w:lineRule="atLeast"/>
        <w:ind w:left="360"/>
        <w:jc w:val="both"/>
        <w:rPr>
          <w:rFonts w:ascii="Times New Roman" w:eastAsia="Times New Roman" w:hAnsi="Times New Roman"/>
          <w:lang w:eastAsia="pl-PL"/>
        </w:rPr>
      </w:pPr>
    </w:p>
    <w:p w14:paraId="5BFC4050" w14:textId="77777777" w:rsidR="006635C8" w:rsidRDefault="006635C8" w:rsidP="006635C8">
      <w:pPr>
        <w:pStyle w:val="Standard"/>
        <w:spacing w:after="0" w:line="340" w:lineRule="atLeast"/>
        <w:jc w:val="center"/>
        <w:rPr>
          <w:rFonts w:ascii="Times New Roman" w:eastAsia="Times New Roman" w:hAnsi="Times New Roman"/>
          <w:b/>
          <w:lang w:eastAsia="pl-PL"/>
        </w:rPr>
      </w:pPr>
    </w:p>
    <w:p w14:paraId="773C2A15" w14:textId="77777777" w:rsidR="006635C8" w:rsidRDefault="006635C8" w:rsidP="006635C8">
      <w:pPr>
        <w:pStyle w:val="Standard"/>
        <w:spacing w:after="0" w:line="340" w:lineRule="atLeast"/>
        <w:jc w:val="center"/>
        <w:rPr>
          <w:rFonts w:ascii="Times New Roman" w:eastAsia="Times New Roman" w:hAnsi="Times New Roman"/>
          <w:b/>
          <w:lang w:eastAsia="pl-PL"/>
        </w:rPr>
      </w:pPr>
      <w:r>
        <w:rPr>
          <w:rFonts w:ascii="Times New Roman" w:eastAsia="Times New Roman" w:hAnsi="Times New Roman"/>
          <w:b/>
          <w:lang w:eastAsia="pl-PL"/>
        </w:rPr>
        <w:t>§ 12</w:t>
      </w:r>
    </w:p>
    <w:p w14:paraId="5A274C7B" w14:textId="77777777" w:rsidR="006635C8" w:rsidRDefault="006635C8" w:rsidP="006635C8">
      <w:pPr>
        <w:pStyle w:val="Standard"/>
        <w:spacing w:after="0" w:line="340" w:lineRule="atLeast"/>
        <w:jc w:val="both"/>
        <w:rPr>
          <w:rFonts w:ascii="Times New Roman" w:eastAsia="Times New Roman" w:hAnsi="Times New Roman"/>
          <w:lang w:eastAsia="pl-PL"/>
        </w:rPr>
      </w:pPr>
      <w:r>
        <w:rPr>
          <w:rFonts w:ascii="Times New Roman" w:eastAsia="Times New Roman" w:hAnsi="Times New Roman"/>
          <w:lang w:eastAsia="pl-PL"/>
        </w:rPr>
        <w:t>Wykonawca i Zamawiający oświadczają, że są administratorami danych osobowych udostępnionych w treści umowy, obejmujących dane osób reprezentujących strony umowy lub jako dane osób działających w imieniu Zamawiającego oraz Wykonawcy przy wykonywania umowy.</w:t>
      </w:r>
    </w:p>
    <w:p w14:paraId="30ADF768" w14:textId="77777777" w:rsidR="006635C8" w:rsidRDefault="006635C8" w:rsidP="006635C8">
      <w:pPr>
        <w:pStyle w:val="Standard"/>
        <w:widowControl w:val="0"/>
        <w:spacing w:after="0" w:line="340" w:lineRule="atLeast"/>
        <w:jc w:val="center"/>
        <w:rPr>
          <w:rFonts w:ascii="Times New Roman" w:eastAsia="Arial Unicode MS" w:hAnsi="Times New Roman"/>
          <w:b/>
          <w:lang w:eastAsia="pl-PL"/>
        </w:rPr>
      </w:pPr>
      <w:r>
        <w:rPr>
          <w:rFonts w:ascii="Times New Roman" w:eastAsia="Arial Unicode MS" w:hAnsi="Times New Roman"/>
          <w:b/>
          <w:lang w:eastAsia="pl-PL"/>
        </w:rPr>
        <w:t>§ 13</w:t>
      </w:r>
    </w:p>
    <w:p w14:paraId="1CF919C4" w14:textId="77777777" w:rsidR="006635C8" w:rsidRDefault="006635C8" w:rsidP="006635C8">
      <w:pPr>
        <w:pStyle w:val="Standard"/>
        <w:numPr>
          <w:ilvl w:val="0"/>
          <w:numId w:val="41"/>
        </w:numPr>
        <w:spacing w:after="0" w:line="340" w:lineRule="atLeast"/>
        <w:jc w:val="both"/>
        <w:rPr>
          <w:rFonts w:ascii="Times New Roman" w:eastAsia="Times New Roman" w:hAnsi="Times New Roman"/>
          <w:lang w:eastAsia="pl-PL"/>
        </w:rPr>
      </w:pPr>
      <w:r>
        <w:rPr>
          <w:rFonts w:ascii="Times New Roman" w:eastAsia="Times New Roman" w:hAnsi="Times New Roman"/>
          <w:lang w:eastAsia="pl-PL"/>
        </w:rPr>
        <w:t>Spory wynikające z umowy lub jej wykonania będzie rozstrzygał sąd powszechny właściwy</w:t>
      </w:r>
      <w:r>
        <w:rPr>
          <w:rFonts w:ascii="Times New Roman" w:eastAsia="Times New Roman" w:hAnsi="Times New Roman"/>
          <w:lang w:eastAsia="pl-PL"/>
        </w:rPr>
        <w:br/>
        <w:t>dla siedziby Zamawiającego.</w:t>
      </w:r>
    </w:p>
    <w:p w14:paraId="1B5E2489" w14:textId="77777777" w:rsidR="006635C8" w:rsidRDefault="006635C8" w:rsidP="006635C8">
      <w:pPr>
        <w:pStyle w:val="Standard"/>
        <w:numPr>
          <w:ilvl w:val="0"/>
          <w:numId w:val="41"/>
        </w:numPr>
        <w:spacing w:after="0" w:line="340" w:lineRule="atLeast"/>
        <w:jc w:val="both"/>
        <w:rPr>
          <w:rFonts w:ascii="Times New Roman" w:eastAsia="Times New Roman" w:hAnsi="Times New Roman"/>
          <w:lang w:eastAsia="pl-PL"/>
        </w:rPr>
      </w:pPr>
      <w:r>
        <w:rPr>
          <w:rFonts w:ascii="Times New Roman" w:eastAsia="Times New Roman" w:hAnsi="Times New Roman"/>
          <w:lang w:eastAsia="pl-PL"/>
        </w:rPr>
        <w:t>Wykonawca, bez zgody Zamawiającego wyrażonej w formie pisemnej pod rygorem nieważności, nie może przenosić na osoby trzecie praw i obowiązków wynikających z umowy.</w:t>
      </w:r>
    </w:p>
    <w:p w14:paraId="05AC5551" w14:textId="77777777" w:rsidR="006635C8" w:rsidRDefault="006635C8" w:rsidP="006635C8">
      <w:pPr>
        <w:pStyle w:val="Standard"/>
        <w:widowControl w:val="0"/>
        <w:spacing w:after="0" w:line="340" w:lineRule="atLeast"/>
        <w:rPr>
          <w:rFonts w:ascii="Times New Roman" w:eastAsia="Arial Unicode MS" w:hAnsi="Times New Roman"/>
          <w:lang w:eastAsia="pl-PL"/>
        </w:rPr>
      </w:pPr>
    </w:p>
    <w:p w14:paraId="3F51CB15" w14:textId="77777777" w:rsidR="006635C8" w:rsidRDefault="006635C8" w:rsidP="006635C8">
      <w:pPr>
        <w:pStyle w:val="Standard"/>
        <w:spacing w:after="0" w:line="340" w:lineRule="atLeast"/>
        <w:jc w:val="center"/>
        <w:rPr>
          <w:rFonts w:ascii="Times New Roman" w:eastAsia="Times New Roman" w:hAnsi="Times New Roman"/>
          <w:b/>
          <w:lang w:eastAsia="pl-PL"/>
        </w:rPr>
      </w:pPr>
      <w:r>
        <w:rPr>
          <w:rFonts w:ascii="Times New Roman" w:eastAsia="Times New Roman" w:hAnsi="Times New Roman"/>
          <w:b/>
          <w:lang w:eastAsia="pl-PL"/>
        </w:rPr>
        <w:t>§ 14</w:t>
      </w:r>
    </w:p>
    <w:p w14:paraId="3FE8C97C" w14:textId="77777777" w:rsidR="006635C8" w:rsidRDefault="006635C8" w:rsidP="006635C8">
      <w:pPr>
        <w:pStyle w:val="Standard"/>
        <w:spacing w:after="0" w:line="340" w:lineRule="atLeast"/>
        <w:jc w:val="both"/>
        <w:rPr>
          <w:rFonts w:ascii="Times New Roman" w:eastAsia="Times New Roman" w:hAnsi="Times New Roman"/>
          <w:lang w:eastAsia="pl-PL"/>
        </w:rPr>
      </w:pPr>
      <w:r>
        <w:rPr>
          <w:rFonts w:ascii="Times New Roman" w:eastAsia="Times New Roman" w:hAnsi="Times New Roman"/>
          <w:lang w:eastAsia="pl-PL"/>
        </w:rPr>
        <w:t>W sprawach nieunormowanych w umowie stosuje się przepisy Kodeksu cywilnego i inne powszechnie obowiązujące przepisy prawa.</w:t>
      </w:r>
    </w:p>
    <w:p w14:paraId="60866041" w14:textId="77777777" w:rsidR="006635C8" w:rsidRDefault="006635C8" w:rsidP="006635C8">
      <w:pPr>
        <w:pStyle w:val="Standard"/>
        <w:spacing w:after="0" w:line="340" w:lineRule="atLeast"/>
        <w:jc w:val="both"/>
        <w:rPr>
          <w:rFonts w:ascii="Times New Roman" w:eastAsia="Times New Roman" w:hAnsi="Times New Roman"/>
          <w:lang w:eastAsia="pl-PL"/>
        </w:rPr>
      </w:pPr>
    </w:p>
    <w:p w14:paraId="1E277F06" w14:textId="77777777" w:rsidR="006635C8" w:rsidRDefault="006635C8" w:rsidP="006635C8">
      <w:pPr>
        <w:pStyle w:val="Standard"/>
        <w:spacing w:after="0" w:line="340" w:lineRule="atLeast"/>
        <w:jc w:val="center"/>
        <w:rPr>
          <w:rFonts w:ascii="Times New Roman" w:eastAsia="Times New Roman" w:hAnsi="Times New Roman"/>
          <w:b/>
          <w:lang w:eastAsia="pl-PL"/>
        </w:rPr>
      </w:pPr>
      <w:r>
        <w:rPr>
          <w:rFonts w:ascii="Times New Roman" w:eastAsia="Times New Roman" w:hAnsi="Times New Roman"/>
          <w:b/>
          <w:lang w:eastAsia="pl-PL"/>
        </w:rPr>
        <w:t>§ 15</w:t>
      </w:r>
    </w:p>
    <w:p w14:paraId="6C40C1C0" w14:textId="77777777" w:rsidR="006635C8" w:rsidRDefault="006635C8" w:rsidP="006635C8">
      <w:pPr>
        <w:pStyle w:val="Standard"/>
        <w:spacing w:after="0" w:line="340" w:lineRule="atLeast"/>
        <w:jc w:val="center"/>
        <w:rPr>
          <w:rFonts w:ascii="Times New Roman" w:eastAsia="Times New Roman" w:hAnsi="Times New Roman"/>
          <w:b/>
          <w:lang w:eastAsia="pl-PL"/>
        </w:rPr>
      </w:pPr>
    </w:p>
    <w:p w14:paraId="0B55C1EA" w14:textId="77777777" w:rsidR="006635C8" w:rsidRDefault="006635C8" w:rsidP="006635C8">
      <w:pPr>
        <w:pStyle w:val="Standard"/>
        <w:numPr>
          <w:ilvl w:val="0"/>
          <w:numId w:val="45"/>
        </w:numPr>
        <w:spacing w:after="0" w:line="276" w:lineRule="auto"/>
        <w:jc w:val="both"/>
        <w:rPr>
          <w:rFonts w:ascii="Times New Roman" w:eastAsia="Times New Roman" w:hAnsi="Times New Roman"/>
          <w:lang w:eastAsia="pl-PL"/>
        </w:rPr>
      </w:pPr>
      <w:r>
        <w:rPr>
          <w:rFonts w:ascii="Times New Roman" w:eastAsia="Times New Roman" w:hAnsi="Times New Roman"/>
          <w:lang w:eastAsia="pl-PL"/>
        </w:rPr>
        <w:t xml:space="preserve">Zamawiający zobowiązuje Wykonawcę do zgłaszania zdarzeń związanych z naruszeniem bezpieczeństwa informacji, do których doszło w wyniku umyślnego bądź nieumyślnego </w:t>
      </w:r>
      <w:r>
        <w:rPr>
          <w:rFonts w:ascii="Times New Roman" w:eastAsia="Times New Roman" w:hAnsi="Times New Roman"/>
          <w:lang w:eastAsia="pl-PL"/>
        </w:rPr>
        <w:lastRenderedPageBreak/>
        <w:t>działania stron trzecich w trakcie realizacji umów na terenie Domu Pomocy Społecznej w Wąbrzeźnie.</w:t>
      </w:r>
    </w:p>
    <w:p w14:paraId="73FCD57E" w14:textId="77777777" w:rsidR="006635C8" w:rsidRDefault="006635C8" w:rsidP="006635C8">
      <w:pPr>
        <w:pStyle w:val="Standard"/>
        <w:numPr>
          <w:ilvl w:val="0"/>
          <w:numId w:val="45"/>
        </w:numPr>
        <w:spacing w:after="0" w:line="276" w:lineRule="auto"/>
        <w:jc w:val="both"/>
        <w:rPr>
          <w:rFonts w:ascii="Times New Roman" w:eastAsia="Times New Roman" w:hAnsi="Times New Roman"/>
          <w:lang w:eastAsia="pl-PL"/>
        </w:rPr>
      </w:pPr>
      <w:r>
        <w:rPr>
          <w:rFonts w:ascii="Times New Roman" w:eastAsia="Times New Roman" w:hAnsi="Times New Roman"/>
          <w:lang w:eastAsia="pl-PL"/>
        </w:rPr>
        <w:t>Wykonawca zobowiązuje się w okresie obowiązywania umowy oraz w terminie 10 lat po jej wygaśnięciu lub rozwiązaniu do ochrony i zachowania w ścisłej tajemnicy wszelkich informacji dotyczących Zamawiającego, w tym danych osobowych  oraz wszelkich informacji uzyskanych od Zamawiającego lub wytworzonych w związku z realizacją umowy, w tym informacji, które mogą mieć wpływ na funkcjonowanie lub stan bezpieczeństwa Zamawiającego lub Domu Pomocy Społecznej w Wąbrzeźnie.</w:t>
      </w:r>
    </w:p>
    <w:p w14:paraId="45973869" w14:textId="77777777" w:rsidR="006635C8" w:rsidRDefault="006635C8" w:rsidP="006635C8">
      <w:pPr>
        <w:pStyle w:val="Standard"/>
        <w:widowControl w:val="0"/>
        <w:spacing w:after="0" w:line="340" w:lineRule="atLeast"/>
        <w:rPr>
          <w:rFonts w:ascii="Times New Roman" w:eastAsia="Arial Unicode MS" w:hAnsi="Times New Roman"/>
          <w:lang w:eastAsia="pl-PL"/>
        </w:rPr>
      </w:pPr>
    </w:p>
    <w:p w14:paraId="555BF4E0" w14:textId="77777777" w:rsidR="006635C8" w:rsidRDefault="006635C8" w:rsidP="006635C8">
      <w:pPr>
        <w:pStyle w:val="Standard"/>
        <w:widowControl w:val="0"/>
        <w:spacing w:after="0" w:line="340" w:lineRule="atLeast"/>
        <w:jc w:val="center"/>
        <w:rPr>
          <w:rFonts w:ascii="Times New Roman" w:eastAsia="Arial Unicode MS" w:hAnsi="Times New Roman"/>
          <w:b/>
          <w:lang w:eastAsia="pl-PL"/>
        </w:rPr>
      </w:pPr>
      <w:r>
        <w:rPr>
          <w:rFonts w:ascii="Times New Roman" w:eastAsia="Arial Unicode MS" w:hAnsi="Times New Roman"/>
          <w:b/>
          <w:lang w:eastAsia="pl-PL"/>
        </w:rPr>
        <w:t>§ 16</w:t>
      </w:r>
    </w:p>
    <w:p w14:paraId="43CE2252" w14:textId="77777777" w:rsidR="006635C8" w:rsidRDefault="006635C8" w:rsidP="006635C8">
      <w:pPr>
        <w:pStyle w:val="Standard"/>
        <w:widowControl w:val="0"/>
        <w:spacing w:after="0" w:line="340" w:lineRule="atLeast"/>
        <w:jc w:val="center"/>
        <w:rPr>
          <w:rFonts w:ascii="Times New Roman" w:eastAsia="Arial Unicode MS" w:hAnsi="Times New Roman"/>
          <w:b/>
          <w:lang w:eastAsia="pl-PL"/>
        </w:rPr>
      </w:pPr>
    </w:p>
    <w:p w14:paraId="560781AC" w14:textId="77777777" w:rsidR="006635C8" w:rsidRDefault="006635C8" w:rsidP="006635C8">
      <w:pPr>
        <w:pStyle w:val="Standard"/>
        <w:widowControl w:val="0"/>
        <w:numPr>
          <w:ilvl w:val="0"/>
          <w:numId w:val="43"/>
        </w:numPr>
        <w:spacing w:after="0" w:line="340" w:lineRule="atLeast"/>
        <w:jc w:val="both"/>
        <w:rPr>
          <w:rFonts w:ascii="Times New Roman" w:eastAsia="Arial Unicode MS" w:hAnsi="Times New Roman"/>
          <w:lang w:eastAsia="pl-PL"/>
        </w:rPr>
      </w:pPr>
      <w:r>
        <w:rPr>
          <w:rFonts w:ascii="Times New Roman" w:eastAsia="Arial Unicode MS" w:hAnsi="Times New Roman"/>
          <w:lang w:eastAsia="pl-PL"/>
        </w:rPr>
        <w:t>Umowę sporządzono w dwóch jednobrzmiących egzemplarzach, jeden dla Zamawiającego, jeden dla Wykonawcy.</w:t>
      </w:r>
    </w:p>
    <w:p w14:paraId="7906942C" w14:textId="77777777" w:rsidR="006635C8" w:rsidRDefault="006635C8" w:rsidP="006635C8">
      <w:pPr>
        <w:pStyle w:val="Standard"/>
        <w:widowControl w:val="0"/>
        <w:numPr>
          <w:ilvl w:val="0"/>
          <w:numId w:val="43"/>
        </w:numPr>
        <w:spacing w:after="0" w:line="340" w:lineRule="atLeast"/>
        <w:jc w:val="both"/>
        <w:rPr>
          <w:rFonts w:ascii="Times New Roman" w:eastAsia="Arial Unicode MS" w:hAnsi="Times New Roman"/>
          <w:lang w:eastAsia="pl-PL"/>
        </w:rPr>
      </w:pPr>
      <w:r>
        <w:rPr>
          <w:rFonts w:ascii="Times New Roman" w:eastAsia="Arial Unicode MS" w:hAnsi="Times New Roman"/>
          <w:lang w:eastAsia="pl-PL"/>
        </w:rPr>
        <w:t>Integralną część umowy stanowią Załączniki:</w:t>
      </w:r>
    </w:p>
    <w:p w14:paraId="0C6F6362" w14:textId="77777777" w:rsidR="006635C8" w:rsidRDefault="006635C8" w:rsidP="006635C8">
      <w:pPr>
        <w:pStyle w:val="Standard"/>
        <w:widowControl w:val="0"/>
        <w:numPr>
          <w:ilvl w:val="0"/>
          <w:numId w:val="44"/>
        </w:numPr>
        <w:spacing w:after="0" w:line="340" w:lineRule="atLeast"/>
        <w:jc w:val="both"/>
        <w:rPr>
          <w:rFonts w:ascii="Times New Roman" w:eastAsia="Arial Unicode MS" w:hAnsi="Times New Roman"/>
          <w:lang w:eastAsia="pl-PL"/>
        </w:rPr>
      </w:pPr>
      <w:r>
        <w:rPr>
          <w:rFonts w:ascii="Times New Roman" w:eastAsia="Arial Unicode MS" w:hAnsi="Times New Roman"/>
          <w:lang w:eastAsia="pl-PL"/>
        </w:rPr>
        <w:t>Załącznik nr 1 - ………..,</w:t>
      </w:r>
    </w:p>
    <w:p w14:paraId="284462C5" w14:textId="77777777" w:rsidR="006635C8" w:rsidRDefault="006635C8" w:rsidP="006635C8">
      <w:pPr>
        <w:pStyle w:val="Standard"/>
        <w:widowControl w:val="0"/>
        <w:numPr>
          <w:ilvl w:val="0"/>
          <w:numId w:val="44"/>
        </w:numPr>
        <w:spacing w:after="0" w:line="340" w:lineRule="atLeast"/>
        <w:jc w:val="both"/>
        <w:rPr>
          <w:rFonts w:ascii="Times New Roman" w:eastAsia="Arial Unicode MS" w:hAnsi="Times New Roman"/>
          <w:lang w:eastAsia="pl-PL"/>
        </w:rPr>
      </w:pPr>
      <w:r>
        <w:rPr>
          <w:rFonts w:ascii="Times New Roman" w:eastAsia="Arial Unicode MS" w:hAnsi="Times New Roman"/>
          <w:lang w:eastAsia="pl-PL"/>
        </w:rPr>
        <w:t>Załącznik nr 2 - …………,</w:t>
      </w:r>
    </w:p>
    <w:p w14:paraId="628DF3EF" w14:textId="77777777" w:rsidR="006635C8" w:rsidRDefault="006635C8" w:rsidP="006635C8">
      <w:pPr>
        <w:pStyle w:val="Standard"/>
        <w:widowControl w:val="0"/>
        <w:numPr>
          <w:ilvl w:val="0"/>
          <w:numId w:val="44"/>
        </w:numPr>
        <w:spacing w:after="0" w:line="340" w:lineRule="atLeast"/>
        <w:jc w:val="both"/>
        <w:rPr>
          <w:rFonts w:ascii="Times New Roman" w:eastAsia="Arial Unicode MS" w:hAnsi="Times New Roman"/>
          <w:lang w:eastAsia="pl-PL"/>
        </w:rPr>
      </w:pPr>
      <w:r>
        <w:rPr>
          <w:rFonts w:ascii="Times New Roman" w:eastAsia="Arial Unicode MS" w:hAnsi="Times New Roman"/>
          <w:lang w:eastAsia="pl-PL"/>
        </w:rPr>
        <w:t>……………..</w:t>
      </w:r>
    </w:p>
    <w:p w14:paraId="7AD405E4" w14:textId="77777777" w:rsidR="006635C8" w:rsidRDefault="006635C8" w:rsidP="006635C8">
      <w:pPr>
        <w:pStyle w:val="Standard"/>
        <w:widowControl w:val="0"/>
        <w:spacing w:after="0" w:line="340" w:lineRule="atLeast"/>
        <w:rPr>
          <w:rFonts w:ascii="Times New Roman" w:eastAsia="Arial Unicode MS" w:hAnsi="Times New Roman"/>
          <w:lang w:eastAsia="pl-PL"/>
        </w:rPr>
      </w:pPr>
    </w:p>
    <w:p w14:paraId="32F2F583" w14:textId="77777777" w:rsidR="006635C8" w:rsidRDefault="006635C8" w:rsidP="006635C8">
      <w:pPr>
        <w:pStyle w:val="Standard"/>
        <w:widowControl w:val="0"/>
        <w:spacing w:after="0" w:line="340" w:lineRule="atLeast"/>
        <w:rPr>
          <w:rFonts w:ascii="Times New Roman" w:eastAsia="Arial Unicode MS" w:hAnsi="Times New Roman"/>
          <w:lang w:eastAsia="pl-PL"/>
        </w:rPr>
      </w:pPr>
    </w:p>
    <w:p w14:paraId="2DC17BD5" w14:textId="77777777" w:rsidR="006635C8" w:rsidRDefault="006635C8" w:rsidP="006635C8">
      <w:pPr>
        <w:pStyle w:val="Standard"/>
        <w:widowControl w:val="0"/>
        <w:spacing w:after="0" w:line="340" w:lineRule="atLeast"/>
        <w:rPr>
          <w:rFonts w:ascii="Times New Roman" w:eastAsia="Arial Unicode MS" w:hAnsi="Times New Roman"/>
          <w:lang w:eastAsia="pl-PL"/>
        </w:rPr>
      </w:pPr>
    </w:p>
    <w:p w14:paraId="72B85AAA" w14:textId="77777777" w:rsidR="006635C8" w:rsidRDefault="006635C8" w:rsidP="006635C8">
      <w:pPr>
        <w:pStyle w:val="Standard"/>
        <w:widowControl w:val="0"/>
        <w:spacing w:after="0" w:line="340" w:lineRule="atLeast"/>
        <w:rPr>
          <w:rFonts w:ascii="Times New Roman" w:eastAsia="Arial Unicode MS" w:hAnsi="Times New Roman"/>
          <w:lang w:eastAsia="pl-PL"/>
        </w:rPr>
      </w:pPr>
    </w:p>
    <w:p w14:paraId="257B261E" w14:textId="77777777" w:rsidR="006635C8" w:rsidRDefault="006635C8" w:rsidP="006635C8">
      <w:pPr>
        <w:pStyle w:val="Standard"/>
        <w:widowControl w:val="0"/>
        <w:spacing w:after="0" w:line="340" w:lineRule="atLeast"/>
        <w:rPr>
          <w:rFonts w:ascii="Times New Roman" w:eastAsia="Arial Unicode MS" w:hAnsi="Times New Roman"/>
          <w:lang w:eastAsia="pl-PL"/>
        </w:rPr>
      </w:pPr>
    </w:p>
    <w:p w14:paraId="00721835" w14:textId="77777777" w:rsidR="006635C8" w:rsidRDefault="006635C8" w:rsidP="006635C8">
      <w:pPr>
        <w:pStyle w:val="Standard"/>
        <w:widowControl w:val="0"/>
        <w:spacing w:after="0" w:line="340" w:lineRule="atLeast"/>
        <w:rPr>
          <w:rFonts w:ascii="Times New Roman" w:eastAsia="Arial Unicode MS" w:hAnsi="Times New Roman"/>
          <w:lang w:eastAsia="pl-PL"/>
        </w:rPr>
      </w:pPr>
    </w:p>
    <w:p w14:paraId="34174B6C" w14:textId="77777777" w:rsidR="006635C8" w:rsidRDefault="006635C8" w:rsidP="006635C8">
      <w:pPr>
        <w:pStyle w:val="Standard"/>
        <w:widowControl w:val="0"/>
        <w:spacing w:after="0" w:line="340" w:lineRule="atLeast"/>
        <w:rPr>
          <w:rFonts w:ascii="Times New Roman" w:eastAsia="Arial Unicode MS" w:hAnsi="Times New Roman"/>
          <w:lang w:eastAsia="pl-PL"/>
        </w:rPr>
      </w:pPr>
    </w:p>
    <w:p w14:paraId="7CB5417A" w14:textId="77777777" w:rsidR="006635C8" w:rsidRDefault="006635C8" w:rsidP="006635C8">
      <w:pPr>
        <w:pStyle w:val="Standard"/>
        <w:widowControl w:val="0"/>
        <w:spacing w:after="0" w:line="340" w:lineRule="atLeast"/>
        <w:rPr>
          <w:rFonts w:ascii="Times New Roman" w:eastAsia="Arial Unicode MS" w:hAnsi="Times New Roman"/>
          <w:b/>
          <w:lang w:eastAsia="pl-PL"/>
        </w:rPr>
      </w:pPr>
      <w:r>
        <w:rPr>
          <w:rFonts w:ascii="Times New Roman" w:eastAsia="Arial Unicode MS" w:hAnsi="Times New Roman"/>
          <w:b/>
          <w:lang w:eastAsia="pl-PL"/>
        </w:rPr>
        <w:t xml:space="preserve">         Zamawiający</w:t>
      </w:r>
      <w:r>
        <w:rPr>
          <w:rFonts w:ascii="Times New Roman" w:eastAsia="Arial Unicode MS" w:hAnsi="Times New Roman"/>
          <w:b/>
          <w:lang w:eastAsia="pl-PL"/>
        </w:rPr>
        <w:tab/>
      </w:r>
      <w:r>
        <w:rPr>
          <w:rFonts w:ascii="Times New Roman" w:eastAsia="Arial Unicode MS" w:hAnsi="Times New Roman"/>
          <w:b/>
          <w:lang w:eastAsia="pl-PL"/>
        </w:rPr>
        <w:tab/>
      </w:r>
      <w:r>
        <w:rPr>
          <w:rFonts w:ascii="Times New Roman" w:eastAsia="Arial Unicode MS" w:hAnsi="Times New Roman"/>
          <w:b/>
          <w:lang w:eastAsia="pl-PL"/>
        </w:rPr>
        <w:tab/>
        <w:t xml:space="preserve">                               </w:t>
      </w:r>
      <w:r>
        <w:rPr>
          <w:rFonts w:ascii="Times New Roman" w:eastAsia="Arial Unicode MS" w:hAnsi="Times New Roman"/>
          <w:b/>
          <w:lang w:eastAsia="pl-PL"/>
        </w:rPr>
        <w:tab/>
      </w:r>
      <w:r>
        <w:rPr>
          <w:rFonts w:ascii="Times New Roman" w:eastAsia="Arial Unicode MS" w:hAnsi="Times New Roman"/>
          <w:b/>
          <w:lang w:eastAsia="pl-PL"/>
        </w:rPr>
        <w:tab/>
      </w:r>
      <w:r>
        <w:rPr>
          <w:rFonts w:ascii="Times New Roman" w:eastAsia="Arial Unicode MS" w:hAnsi="Times New Roman"/>
          <w:b/>
          <w:lang w:eastAsia="pl-PL"/>
        </w:rPr>
        <w:tab/>
        <w:t>Wykonawca</w:t>
      </w:r>
    </w:p>
    <w:p w14:paraId="509DE975" w14:textId="77777777" w:rsidR="006635C8" w:rsidRDefault="006635C8" w:rsidP="006635C8">
      <w:pPr>
        <w:pStyle w:val="Standard"/>
        <w:spacing w:line="340" w:lineRule="atLeast"/>
        <w:rPr>
          <w:rFonts w:ascii="Times New Roman" w:hAnsi="Times New Roman"/>
        </w:rPr>
      </w:pPr>
    </w:p>
    <w:p w14:paraId="55120099" w14:textId="77777777" w:rsidR="006635C8" w:rsidRDefault="006635C8" w:rsidP="006635C8">
      <w:pPr>
        <w:pStyle w:val="Standard"/>
        <w:spacing w:line="340" w:lineRule="atLeast"/>
        <w:rPr>
          <w:rFonts w:ascii="Times New Roman" w:hAnsi="Times New Roman"/>
        </w:rPr>
      </w:pPr>
    </w:p>
    <w:p w14:paraId="2EADD848" w14:textId="77777777" w:rsidR="006635C8" w:rsidRDefault="006635C8" w:rsidP="006635C8">
      <w:pPr>
        <w:pStyle w:val="Standard"/>
        <w:spacing w:line="340" w:lineRule="atLeast"/>
        <w:rPr>
          <w:rFonts w:ascii="Times New Roman" w:hAnsi="Times New Roman"/>
        </w:rPr>
      </w:pPr>
      <w:r>
        <w:rPr>
          <w:rFonts w:ascii="Times New Roman" w:hAnsi="Times New Roman"/>
        </w:rPr>
        <w:t>……………………………….                                                                 ………………………………</w:t>
      </w:r>
    </w:p>
    <w:p w14:paraId="5E4F0ECE" w14:textId="77777777" w:rsidR="006635C8" w:rsidRDefault="006635C8" w:rsidP="006635C8"/>
    <w:p w14:paraId="19F7EE13" w14:textId="77777777" w:rsidR="006635C8" w:rsidRDefault="006635C8" w:rsidP="006635C8"/>
    <w:p w14:paraId="5774FE55" w14:textId="77777777" w:rsidR="006635C8" w:rsidRDefault="006635C8" w:rsidP="006635C8"/>
    <w:p w14:paraId="3E4DDBE5" w14:textId="77777777" w:rsidR="006635C8" w:rsidRDefault="006635C8" w:rsidP="006635C8"/>
    <w:p w14:paraId="4BF9B1F0" w14:textId="77777777" w:rsidR="006635C8" w:rsidRDefault="006635C8" w:rsidP="006635C8"/>
    <w:p w14:paraId="452C248C" w14:textId="77777777" w:rsidR="006635C8" w:rsidRDefault="006635C8" w:rsidP="006635C8"/>
    <w:p w14:paraId="4982D8F7" w14:textId="77777777" w:rsidR="006635C8" w:rsidRDefault="006635C8" w:rsidP="006635C8"/>
    <w:p w14:paraId="3BCA47DC" w14:textId="77777777" w:rsidR="006635C8" w:rsidRDefault="006635C8" w:rsidP="006635C8"/>
    <w:p w14:paraId="5A338B60" w14:textId="77777777" w:rsidR="006635C8" w:rsidRDefault="006635C8" w:rsidP="006635C8"/>
    <w:p w14:paraId="0676D485" w14:textId="77777777" w:rsidR="006635C8" w:rsidRDefault="006635C8" w:rsidP="006635C8"/>
    <w:p w14:paraId="17C3A259" w14:textId="77777777" w:rsidR="006635C8" w:rsidRDefault="006635C8" w:rsidP="006635C8">
      <w:r>
        <w:lastRenderedPageBreak/>
        <w:t>Załącznik nr 1 – dokument rejestrowy Wykonawcy</w:t>
      </w:r>
    </w:p>
    <w:p w14:paraId="4737F45E" w14:textId="77777777" w:rsidR="006635C8" w:rsidRDefault="006635C8" w:rsidP="006635C8"/>
    <w:p w14:paraId="48A6914A" w14:textId="77777777" w:rsidR="006635C8" w:rsidRDefault="006635C8" w:rsidP="006635C8"/>
    <w:p w14:paraId="3920A73D" w14:textId="77777777" w:rsidR="006635C8" w:rsidRDefault="006635C8" w:rsidP="006635C8"/>
    <w:p w14:paraId="34BCA375" w14:textId="77777777" w:rsidR="006635C8" w:rsidRDefault="006635C8" w:rsidP="006635C8"/>
    <w:p w14:paraId="43D7803E" w14:textId="77777777" w:rsidR="006635C8" w:rsidRDefault="006635C8" w:rsidP="006635C8"/>
    <w:p w14:paraId="3D5FA1F7" w14:textId="77777777" w:rsidR="006635C8" w:rsidRDefault="006635C8" w:rsidP="006635C8"/>
    <w:p w14:paraId="18D55999" w14:textId="77777777" w:rsidR="006635C8" w:rsidRDefault="006635C8" w:rsidP="006635C8"/>
    <w:p w14:paraId="4BDB0664" w14:textId="77777777" w:rsidR="006635C8" w:rsidRDefault="006635C8" w:rsidP="006635C8"/>
    <w:p w14:paraId="2C9112EE" w14:textId="77777777" w:rsidR="006635C8" w:rsidRDefault="006635C8" w:rsidP="006635C8"/>
    <w:p w14:paraId="548FFDD1" w14:textId="77777777" w:rsidR="006635C8" w:rsidRDefault="006635C8" w:rsidP="006635C8"/>
    <w:p w14:paraId="33090E19" w14:textId="77777777" w:rsidR="006635C8" w:rsidRDefault="006635C8" w:rsidP="006635C8">
      <w:r>
        <w:t>Załącznik nr 2</w:t>
      </w:r>
    </w:p>
    <w:p w14:paraId="7D6EA062" w14:textId="77777777" w:rsidR="006635C8" w:rsidRDefault="006635C8" w:rsidP="006635C8">
      <w:r>
        <w:t>Szczegółowy opis przedmiotu umowy i warunki jego wykonania</w:t>
      </w:r>
    </w:p>
    <w:p w14:paraId="180BBE80" w14:textId="77777777" w:rsidR="006635C8" w:rsidRDefault="006635C8" w:rsidP="006635C8"/>
    <w:p w14:paraId="1597E163" w14:textId="77777777" w:rsidR="006635C8" w:rsidRDefault="006635C8" w:rsidP="006635C8"/>
    <w:p w14:paraId="7EAE3EDF" w14:textId="77777777" w:rsidR="006635C8" w:rsidRPr="0054677E" w:rsidRDefault="006635C8" w:rsidP="006635C8">
      <w:pPr>
        <w:pStyle w:val="Akapitzlist"/>
        <w:numPr>
          <w:ilvl w:val="0"/>
          <w:numId w:val="28"/>
        </w:numPr>
        <w:spacing w:after="200" w:line="360" w:lineRule="auto"/>
        <w:ind w:left="360" w:hanging="360"/>
        <w:jc w:val="both"/>
        <w:textAlignment w:val="baseline"/>
        <w:rPr>
          <w:rFonts w:eastAsia="SimSun"/>
          <w:b/>
          <w:lang w:eastAsia="en-US"/>
        </w:rPr>
      </w:pPr>
      <w:r w:rsidRPr="0054677E">
        <w:rPr>
          <w:rFonts w:eastAsia="SimSun"/>
          <w:b/>
          <w:lang w:eastAsia="en-US"/>
        </w:rPr>
        <w:t>Szczegółowy opis zamierzeń inwestycyjnych do przedstawienia w PFU</w:t>
      </w:r>
    </w:p>
    <w:p w14:paraId="7DAEDBC8" w14:textId="77777777" w:rsidR="006635C8" w:rsidRPr="0054677E" w:rsidRDefault="006635C8" w:rsidP="006635C8">
      <w:pPr>
        <w:widowControl w:val="0"/>
        <w:numPr>
          <w:ilvl w:val="1"/>
          <w:numId w:val="28"/>
        </w:numPr>
        <w:suppressAutoHyphens/>
        <w:autoSpaceDN w:val="0"/>
        <w:spacing w:after="200" w:line="360" w:lineRule="auto"/>
        <w:ind w:left="643" w:hanging="360"/>
        <w:jc w:val="both"/>
        <w:textAlignment w:val="baseline"/>
        <w:rPr>
          <w:rFonts w:ascii="Times New Roman" w:eastAsia="SimSun" w:hAnsi="Times New Roman" w:cs="Times New Roman"/>
          <w:b/>
          <w:kern w:val="3"/>
          <w:sz w:val="24"/>
          <w:szCs w:val="24"/>
        </w:rPr>
      </w:pPr>
      <w:r w:rsidRPr="0054677E">
        <w:rPr>
          <w:rFonts w:ascii="Times New Roman" w:eastAsia="SimSun" w:hAnsi="Times New Roman" w:cs="Times New Roman"/>
          <w:b/>
          <w:kern w:val="3"/>
          <w:sz w:val="24"/>
          <w:szCs w:val="24"/>
        </w:rPr>
        <w:t xml:space="preserve"> Część dobudowywana</w:t>
      </w:r>
    </w:p>
    <w:p w14:paraId="383281B7" w14:textId="77777777" w:rsidR="006635C8" w:rsidRPr="0054677E" w:rsidRDefault="006635C8" w:rsidP="006635C8">
      <w:pPr>
        <w:suppressAutoHyphens/>
        <w:autoSpaceDN w:val="0"/>
        <w:spacing w:after="200" w:line="360" w:lineRule="auto"/>
        <w:ind w:left="360"/>
        <w:jc w:val="both"/>
        <w:textAlignment w:val="baseline"/>
        <w:rPr>
          <w:rFonts w:ascii="Calibri" w:eastAsia="SimSun" w:hAnsi="Calibri" w:cs="Tahoma"/>
          <w:kern w:val="3"/>
        </w:rPr>
      </w:pPr>
      <w:r w:rsidRPr="0054677E">
        <w:rPr>
          <w:rFonts w:ascii="Times New Roman" w:eastAsia="SimSun" w:hAnsi="Times New Roman" w:cs="Times New Roman"/>
          <w:b/>
          <w:kern w:val="3"/>
          <w:sz w:val="24"/>
          <w:szCs w:val="24"/>
        </w:rPr>
        <w:t>Planowana powierzchnia użytkowa  ok. 1000 m²</w:t>
      </w:r>
    </w:p>
    <w:p w14:paraId="04A71F47" w14:textId="77777777" w:rsidR="006635C8" w:rsidRPr="0054677E" w:rsidRDefault="006635C8" w:rsidP="006635C8">
      <w:pPr>
        <w:suppressAutoHyphens/>
        <w:autoSpaceDN w:val="0"/>
        <w:spacing w:after="200" w:line="360" w:lineRule="auto"/>
        <w:ind w:left="360"/>
        <w:jc w:val="both"/>
        <w:textAlignment w:val="baseline"/>
        <w:rPr>
          <w:rFonts w:ascii="Times New Roman" w:eastAsia="SimSun" w:hAnsi="Times New Roman" w:cs="Times New Roman"/>
          <w:b/>
          <w:kern w:val="3"/>
          <w:sz w:val="24"/>
          <w:szCs w:val="24"/>
        </w:rPr>
      </w:pPr>
      <w:r w:rsidRPr="0054677E">
        <w:rPr>
          <w:rFonts w:ascii="Times New Roman" w:eastAsia="SimSun" w:hAnsi="Times New Roman" w:cs="Times New Roman"/>
          <w:b/>
          <w:kern w:val="3"/>
          <w:sz w:val="24"/>
          <w:szCs w:val="24"/>
        </w:rPr>
        <w:t>Przyziemie:</w:t>
      </w:r>
    </w:p>
    <w:p w14:paraId="1A679972" w14:textId="77777777" w:rsidR="006635C8" w:rsidRPr="0054677E" w:rsidRDefault="006635C8" w:rsidP="006635C8">
      <w:pPr>
        <w:widowControl w:val="0"/>
        <w:numPr>
          <w:ilvl w:val="0"/>
          <w:numId w:val="29"/>
        </w:numPr>
        <w:suppressAutoHyphens/>
        <w:autoSpaceDN w:val="0"/>
        <w:spacing w:after="200" w:line="360" w:lineRule="auto"/>
        <w:ind w:left="360" w:hanging="360"/>
        <w:jc w:val="both"/>
        <w:textAlignment w:val="baseline"/>
        <w:rPr>
          <w:rFonts w:ascii="Times New Roman" w:eastAsia="SimSun" w:hAnsi="Times New Roman" w:cs="Times New Roman"/>
          <w:kern w:val="3"/>
          <w:sz w:val="24"/>
          <w:szCs w:val="24"/>
        </w:rPr>
      </w:pPr>
      <w:r w:rsidRPr="0054677E">
        <w:rPr>
          <w:rFonts w:ascii="Times New Roman" w:eastAsia="SimSun" w:hAnsi="Times New Roman" w:cs="Times New Roman"/>
          <w:kern w:val="3"/>
          <w:sz w:val="24"/>
          <w:szCs w:val="24"/>
        </w:rPr>
        <w:t>Pomieszczenie techniczne pracownika gospodarczego – ok. 12 m²</w:t>
      </w:r>
    </w:p>
    <w:p w14:paraId="13767C2A" w14:textId="77777777" w:rsidR="006635C8" w:rsidRPr="0054677E" w:rsidRDefault="006635C8" w:rsidP="006635C8">
      <w:pPr>
        <w:widowControl w:val="0"/>
        <w:numPr>
          <w:ilvl w:val="0"/>
          <w:numId w:val="29"/>
        </w:numPr>
        <w:suppressAutoHyphens/>
        <w:autoSpaceDN w:val="0"/>
        <w:spacing w:after="200" w:line="360" w:lineRule="auto"/>
        <w:ind w:left="360" w:hanging="360"/>
        <w:jc w:val="both"/>
        <w:textAlignment w:val="baseline"/>
        <w:rPr>
          <w:rFonts w:ascii="Times New Roman" w:eastAsia="SimSun" w:hAnsi="Times New Roman" w:cs="Times New Roman"/>
          <w:kern w:val="3"/>
          <w:sz w:val="24"/>
          <w:szCs w:val="24"/>
        </w:rPr>
      </w:pPr>
      <w:r w:rsidRPr="0054677E">
        <w:rPr>
          <w:rFonts w:ascii="Times New Roman" w:eastAsia="SimSun" w:hAnsi="Times New Roman" w:cs="Times New Roman"/>
          <w:kern w:val="3"/>
          <w:sz w:val="24"/>
          <w:szCs w:val="24"/>
        </w:rPr>
        <w:t>Jadalnia – min.  120 m²</w:t>
      </w:r>
    </w:p>
    <w:p w14:paraId="43861141" w14:textId="77777777" w:rsidR="006635C8" w:rsidRPr="0054677E" w:rsidRDefault="006635C8" w:rsidP="006635C8">
      <w:pPr>
        <w:widowControl w:val="0"/>
        <w:numPr>
          <w:ilvl w:val="0"/>
          <w:numId w:val="29"/>
        </w:numPr>
        <w:suppressAutoHyphens/>
        <w:autoSpaceDN w:val="0"/>
        <w:spacing w:after="200" w:line="360" w:lineRule="auto"/>
        <w:ind w:left="360" w:hanging="360"/>
        <w:jc w:val="both"/>
        <w:textAlignment w:val="baseline"/>
        <w:rPr>
          <w:rFonts w:ascii="Times New Roman" w:eastAsia="SimSun" w:hAnsi="Times New Roman" w:cs="Times New Roman"/>
          <w:kern w:val="3"/>
          <w:sz w:val="24"/>
          <w:szCs w:val="24"/>
        </w:rPr>
      </w:pPr>
      <w:r w:rsidRPr="0054677E">
        <w:rPr>
          <w:rFonts w:ascii="Times New Roman" w:eastAsia="SimSun" w:hAnsi="Times New Roman" w:cs="Times New Roman"/>
          <w:kern w:val="3"/>
          <w:sz w:val="24"/>
          <w:szCs w:val="24"/>
        </w:rPr>
        <w:t>Magazyn zasobów kuchennych – ok. 20 m²</w:t>
      </w:r>
    </w:p>
    <w:p w14:paraId="0950B4B9" w14:textId="77777777" w:rsidR="006635C8" w:rsidRPr="0054677E" w:rsidRDefault="006635C8" w:rsidP="006635C8">
      <w:pPr>
        <w:widowControl w:val="0"/>
        <w:numPr>
          <w:ilvl w:val="0"/>
          <w:numId w:val="29"/>
        </w:numPr>
        <w:suppressAutoHyphens/>
        <w:autoSpaceDN w:val="0"/>
        <w:spacing w:after="200" w:line="360" w:lineRule="auto"/>
        <w:ind w:left="360" w:hanging="360"/>
        <w:jc w:val="both"/>
        <w:textAlignment w:val="baseline"/>
        <w:rPr>
          <w:rFonts w:ascii="Times New Roman" w:eastAsia="SimSun" w:hAnsi="Times New Roman" w:cs="Times New Roman"/>
          <w:kern w:val="3"/>
          <w:sz w:val="24"/>
          <w:szCs w:val="24"/>
        </w:rPr>
      </w:pPr>
      <w:r w:rsidRPr="0054677E">
        <w:rPr>
          <w:rFonts w:ascii="Times New Roman" w:eastAsia="SimSun" w:hAnsi="Times New Roman" w:cs="Times New Roman"/>
          <w:kern w:val="3"/>
          <w:sz w:val="24"/>
          <w:szCs w:val="24"/>
        </w:rPr>
        <w:t>Biuro kierownika kuchni oraz intendenta – ok. 16 m²</w:t>
      </w:r>
    </w:p>
    <w:p w14:paraId="7831C2F8" w14:textId="77777777" w:rsidR="006635C8" w:rsidRPr="0054677E" w:rsidRDefault="006635C8" w:rsidP="006635C8">
      <w:pPr>
        <w:widowControl w:val="0"/>
        <w:numPr>
          <w:ilvl w:val="0"/>
          <w:numId w:val="29"/>
        </w:numPr>
        <w:suppressAutoHyphens/>
        <w:autoSpaceDN w:val="0"/>
        <w:spacing w:after="200" w:line="360" w:lineRule="auto"/>
        <w:ind w:left="360" w:hanging="360"/>
        <w:jc w:val="both"/>
        <w:textAlignment w:val="baseline"/>
        <w:rPr>
          <w:rFonts w:ascii="Times New Roman" w:eastAsia="SimSun" w:hAnsi="Times New Roman" w:cs="Times New Roman"/>
          <w:kern w:val="3"/>
          <w:sz w:val="24"/>
          <w:szCs w:val="24"/>
        </w:rPr>
      </w:pPr>
      <w:r w:rsidRPr="0054677E">
        <w:rPr>
          <w:rFonts w:ascii="Times New Roman" w:eastAsia="SimSun" w:hAnsi="Times New Roman" w:cs="Times New Roman"/>
          <w:kern w:val="3"/>
          <w:sz w:val="24"/>
          <w:szCs w:val="24"/>
        </w:rPr>
        <w:t>Zmywalnia – ok. 15 m²</w:t>
      </w:r>
    </w:p>
    <w:p w14:paraId="281192EA" w14:textId="77777777" w:rsidR="006635C8" w:rsidRPr="0054677E" w:rsidRDefault="006635C8" w:rsidP="006635C8">
      <w:pPr>
        <w:widowControl w:val="0"/>
        <w:numPr>
          <w:ilvl w:val="0"/>
          <w:numId w:val="29"/>
        </w:numPr>
        <w:suppressAutoHyphens/>
        <w:autoSpaceDN w:val="0"/>
        <w:spacing w:after="200" w:line="360" w:lineRule="auto"/>
        <w:ind w:left="360" w:hanging="360"/>
        <w:jc w:val="both"/>
        <w:textAlignment w:val="baseline"/>
        <w:rPr>
          <w:rFonts w:ascii="Times New Roman" w:eastAsia="SimSun" w:hAnsi="Times New Roman" w:cs="Times New Roman"/>
          <w:kern w:val="3"/>
          <w:sz w:val="24"/>
          <w:szCs w:val="24"/>
        </w:rPr>
      </w:pPr>
      <w:r w:rsidRPr="0054677E">
        <w:rPr>
          <w:rFonts w:ascii="Times New Roman" w:eastAsia="SimSun" w:hAnsi="Times New Roman" w:cs="Times New Roman"/>
          <w:kern w:val="3"/>
          <w:sz w:val="24"/>
          <w:szCs w:val="24"/>
        </w:rPr>
        <w:t>Pom. na odpadki przy zmywalni – ok. 6 m²</w:t>
      </w:r>
    </w:p>
    <w:p w14:paraId="453DE75C" w14:textId="77777777" w:rsidR="006635C8" w:rsidRPr="0054677E" w:rsidRDefault="006635C8" w:rsidP="006635C8">
      <w:pPr>
        <w:widowControl w:val="0"/>
        <w:numPr>
          <w:ilvl w:val="0"/>
          <w:numId w:val="29"/>
        </w:numPr>
        <w:suppressAutoHyphens/>
        <w:autoSpaceDN w:val="0"/>
        <w:spacing w:after="200" w:line="360" w:lineRule="auto"/>
        <w:ind w:left="360" w:hanging="360"/>
        <w:jc w:val="both"/>
        <w:textAlignment w:val="baseline"/>
        <w:rPr>
          <w:rFonts w:ascii="Times New Roman" w:eastAsia="SimSun" w:hAnsi="Times New Roman" w:cs="Times New Roman"/>
          <w:kern w:val="3"/>
          <w:sz w:val="24"/>
          <w:szCs w:val="24"/>
        </w:rPr>
      </w:pPr>
      <w:r w:rsidRPr="0054677E">
        <w:rPr>
          <w:rFonts w:ascii="Times New Roman" w:eastAsia="SimSun" w:hAnsi="Times New Roman" w:cs="Times New Roman"/>
          <w:kern w:val="3"/>
          <w:sz w:val="24"/>
          <w:szCs w:val="24"/>
        </w:rPr>
        <w:t>Miejsce na dźwig towarowy  - ok. 2 m²</w:t>
      </w:r>
    </w:p>
    <w:p w14:paraId="72E191C8" w14:textId="77777777" w:rsidR="006635C8" w:rsidRPr="0054677E" w:rsidRDefault="006635C8" w:rsidP="006635C8">
      <w:pPr>
        <w:widowControl w:val="0"/>
        <w:numPr>
          <w:ilvl w:val="0"/>
          <w:numId w:val="29"/>
        </w:numPr>
        <w:suppressAutoHyphens/>
        <w:autoSpaceDN w:val="0"/>
        <w:spacing w:after="200" w:line="360" w:lineRule="auto"/>
        <w:ind w:left="360" w:hanging="360"/>
        <w:jc w:val="both"/>
        <w:textAlignment w:val="baseline"/>
        <w:rPr>
          <w:rFonts w:ascii="Times New Roman" w:eastAsia="SimSun" w:hAnsi="Times New Roman" w:cs="Times New Roman"/>
          <w:kern w:val="3"/>
          <w:sz w:val="24"/>
          <w:szCs w:val="24"/>
        </w:rPr>
      </w:pPr>
      <w:r w:rsidRPr="0054677E">
        <w:rPr>
          <w:rFonts w:ascii="Times New Roman" w:eastAsia="SimSun" w:hAnsi="Times New Roman" w:cs="Times New Roman"/>
          <w:kern w:val="3"/>
          <w:sz w:val="24"/>
          <w:szCs w:val="24"/>
        </w:rPr>
        <w:t>Pralnia  z suszarnią i zapleczem magazynowym  - wg normatywów;</w:t>
      </w:r>
    </w:p>
    <w:p w14:paraId="52A28BEF" w14:textId="77777777" w:rsidR="006635C8" w:rsidRPr="0054677E" w:rsidRDefault="006635C8" w:rsidP="006635C8">
      <w:pPr>
        <w:widowControl w:val="0"/>
        <w:numPr>
          <w:ilvl w:val="0"/>
          <w:numId w:val="29"/>
        </w:numPr>
        <w:suppressAutoHyphens/>
        <w:autoSpaceDN w:val="0"/>
        <w:spacing w:after="200" w:line="360" w:lineRule="auto"/>
        <w:ind w:left="360" w:hanging="360"/>
        <w:jc w:val="both"/>
        <w:textAlignment w:val="baseline"/>
        <w:rPr>
          <w:rFonts w:ascii="Times New Roman" w:eastAsia="SimSun" w:hAnsi="Times New Roman" w:cs="Times New Roman"/>
          <w:kern w:val="3"/>
          <w:sz w:val="24"/>
          <w:szCs w:val="24"/>
        </w:rPr>
      </w:pPr>
      <w:r w:rsidRPr="0054677E">
        <w:rPr>
          <w:rFonts w:ascii="Times New Roman" w:eastAsia="SimSun" w:hAnsi="Times New Roman" w:cs="Times New Roman"/>
          <w:kern w:val="3"/>
          <w:sz w:val="24"/>
          <w:szCs w:val="24"/>
        </w:rPr>
        <w:lastRenderedPageBreak/>
        <w:t>Suszarnia – ok. 20 m²</w:t>
      </w:r>
    </w:p>
    <w:p w14:paraId="40DF276A" w14:textId="77777777" w:rsidR="006635C8" w:rsidRPr="0054677E" w:rsidRDefault="006635C8" w:rsidP="006635C8">
      <w:pPr>
        <w:widowControl w:val="0"/>
        <w:numPr>
          <w:ilvl w:val="0"/>
          <w:numId w:val="29"/>
        </w:numPr>
        <w:suppressAutoHyphens/>
        <w:autoSpaceDN w:val="0"/>
        <w:spacing w:after="200" w:line="360" w:lineRule="auto"/>
        <w:ind w:left="360" w:hanging="360"/>
        <w:jc w:val="both"/>
        <w:textAlignment w:val="baseline"/>
        <w:rPr>
          <w:rFonts w:ascii="Times New Roman" w:eastAsia="SimSun" w:hAnsi="Times New Roman" w:cs="Times New Roman"/>
          <w:kern w:val="3"/>
          <w:sz w:val="24"/>
          <w:szCs w:val="24"/>
        </w:rPr>
      </w:pPr>
      <w:r w:rsidRPr="0054677E">
        <w:rPr>
          <w:rFonts w:ascii="Times New Roman" w:eastAsia="SimSun" w:hAnsi="Times New Roman" w:cs="Times New Roman"/>
          <w:kern w:val="3"/>
          <w:sz w:val="24"/>
          <w:szCs w:val="24"/>
        </w:rPr>
        <w:t>2 szatnie dla personelu  z łazienkami wyposażonymi w prysznice  i zapleczem socjalnym ( damska  dla 32 kobiet i męska  dla 3 mężczyzn)</w:t>
      </w:r>
    </w:p>
    <w:p w14:paraId="4BF7F44F" w14:textId="77777777" w:rsidR="006635C8" w:rsidRPr="0054677E" w:rsidRDefault="006635C8" w:rsidP="006635C8">
      <w:pPr>
        <w:suppressAutoHyphens/>
        <w:autoSpaceDN w:val="0"/>
        <w:spacing w:after="200" w:line="360" w:lineRule="auto"/>
        <w:ind w:left="426"/>
        <w:jc w:val="both"/>
        <w:textAlignment w:val="baseline"/>
        <w:rPr>
          <w:rFonts w:ascii="Times New Roman" w:eastAsia="SimSun" w:hAnsi="Times New Roman" w:cs="Times New Roman"/>
          <w:b/>
          <w:kern w:val="3"/>
          <w:sz w:val="24"/>
          <w:szCs w:val="24"/>
        </w:rPr>
      </w:pPr>
      <w:r w:rsidRPr="0054677E">
        <w:rPr>
          <w:rFonts w:ascii="Times New Roman" w:eastAsia="SimSun" w:hAnsi="Times New Roman" w:cs="Times New Roman"/>
          <w:b/>
          <w:kern w:val="3"/>
          <w:sz w:val="24"/>
          <w:szCs w:val="24"/>
        </w:rPr>
        <w:t>Parter:</w:t>
      </w:r>
    </w:p>
    <w:p w14:paraId="02645CA2" w14:textId="77777777" w:rsidR="006635C8" w:rsidRPr="0054677E" w:rsidRDefault="006635C8" w:rsidP="006635C8">
      <w:pPr>
        <w:widowControl w:val="0"/>
        <w:numPr>
          <w:ilvl w:val="0"/>
          <w:numId w:val="30"/>
        </w:numPr>
        <w:suppressAutoHyphens/>
        <w:autoSpaceDN w:val="0"/>
        <w:spacing w:after="200" w:line="360" w:lineRule="auto"/>
        <w:ind w:left="360" w:hanging="360"/>
        <w:jc w:val="both"/>
        <w:textAlignment w:val="baseline"/>
        <w:rPr>
          <w:rFonts w:ascii="Times New Roman" w:eastAsia="SimSun" w:hAnsi="Times New Roman" w:cs="Times New Roman"/>
          <w:kern w:val="3"/>
          <w:sz w:val="24"/>
          <w:szCs w:val="24"/>
        </w:rPr>
      </w:pPr>
      <w:r w:rsidRPr="0054677E">
        <w:rPr>
          <w:rFonts w:ascii="Times New Roman" w:eastAsia="SimSun" w:hAnsi="Times New Roman" w:cs="Times New Roman"/>
          <w:kern w:val="3"/>
          <w:sz w:val="24"/>
          <w:szCs w:val="24"/>
        </w:rPr>
        <w:t>4 pokoje – 3 osobowe dla mieszkańców z łazienkami;</w:t>
      </w:r>
    </w:p>
    <w:p w14:paraId="5F4275D6" w14:textId="77777777" w:rsidR="006635C8" w:rsidRPr="0054677E" w:rsidRDefault="006635C8" w:rsidP="006635C8">
      <w:pPr>
        <w:widowControl w:val="0"/>
        <w:numPr>
          <w:ilvl w:val="0"/>
          <w:numId w:val="30"/>
        </w:numPr>
        <w:suppressAutoHyphens/>
        <w:autoSpaceDN w:val="0"/>
        <w:spacing w:after="200" w:line="360" w:lineRule="auto"/>
        <w:ind w:left="360" w:hanging="360"/>
        <w:jc w:val="both"/>
        <w:textAlignment w:val="baseline"/>
        <w:rPr>
          <w:rFonts w:ascii="Times New Roman" w:eastAsia="SimSun" w:hAnsi="Times New Roman" w:cs="Times New Roman"/>
          <w:kern w:val="3"/>
          <w:sz w:val="24"/>
          <w:szCs w:val="24"/>
        </w:rPr>
      </w:pPr>
      <w:r w:rsidRPr="0054677E">
        <w:rPr>
          <w:rFonts w:ascii="Times New Roman" w:eastAsia="SimSun" w:hAnsi="Times New Roman" w:cs="Times New Roman"/>
          <w:kern w:val="3"/>
          <w:sz w:val="24"/>
          <w:szCs w:val="24"/>
        </w:rPr>
        <w:t>2 pokoje -  1 osobowe z łazienkami</w:t>
      </w:r>
    </w:p>
    <w:p w14:paraId="13AF7B6C" w14:textId="77777777" w:rsidR="006635C8" w:rsidRPr="0054677E" w:rsidRDefault="006635C8" w:rsidP="006635C8">
      <w:pPr>
        <w:widowControl w:val="0"/>
        <w:numPr>
          <w:ilvl w:val="0"/>
          <w:numId w:val="30"/>
        </w:numPr>
        <w:suppressAutoHyphens/>
        <w:autoSpaceDN w:val="0"/>
        <w:spacing w:after="200" w:line="360" w:lineRule="auto"/>
        <w:ind w:left="360" w:hanging="360"/>
        <w:jc w:val="both"/>
        <w:textAlignment w:val="baseline"/>
        <w:rPr>
          <w:rFonts w:ascii="Times New Roman" w:eastAsia="SimSun" w:hAnsi="Times New Roman" w:cs="Times New Roman"/>
          <w:kern w:val="3"/>
          <w:sz w:val="24"/>
          <w:szCs w:val="24"/>
        </w:rPr>
      </w:pPr>
      <w:r w:rsidRPr="0054677E">
        <w:rPr>
          <w:rFonts w:ascii="Times New Roman" w:eastAsia="SimSun" w:hAnsi="Times New Roman" w:cs="Times New Roman"/>
          <w:kern w:val="3"/>
          <w:sz w:val="24"/>
          <w:szCs w:val="24"/>
        </w:rPr>
        <w:t>Kuchnia podręczna – ok. 30 m²</w:t>
      </w:r>
    </w:p>
    <w:p w14:paraId="4E1E9F32" w14:textId="77777777" w:rsidR="006635C8" w:rsidRPr="0054677E" w:rsidRDefault="006635C8" w:rsidP="006635C8">
      <w:pPr>
        <w:widowControl w:val="0"/>
        <w:numPr>
          <w:ilvl w:val="0"/>
          <w:numId w:val="30"/>
        </w:numPr>
        <w:suppressAutoHyphens/>
        <w:autoSpaceDN w:val="0"/>
        <w:spacing w:after="200" w:line="360" w:lineRule="auto"/>
        <w:ind w:left="360" w:hanging="360"/>
        <w:jc w:val="both"/>
        <w:textAlignment w:val="baseline"/>
        <w:rPr>
          <w:rFonts w:ascii="Times New Roman" w:eastAsia="SimSun" w:hAnsi="Times New Roman" w:cs="Times New Roman"/>
          <w:kern w:val="3"/>
          <w:sz w:val="24"/>
          <w:szCs w:val="24"/>
        </w:rPr>
      </w:pPr>
      <w:r w:rsidRPr="0054677E">
        <w:rPr>
          <w:rFonts w:ascii="Times New Roman" w:eastAsia="SimSun" w:hAnsi="Times New Roman" w:cs="Times New Roman"/>
          <w:kern w:val="3"/>
          <w:sz w:val="24"/>
          <w:szCs w:val="24"/>
        </w:rPr>
        <w:t>4 pomieszczenia magazynowe</w:t>
      </w:r>
    </w:p>
    <w:p w14:paraId="07CE2D84" w14:textId="77777777" w:rsidR="006635C8" w:rsidRPr="0054677E" w:rsidRDefault="006635C8" w:rsidP="006635C8">
      <w:pPr>
        <w:suppressAutoHyphens/>
        <w:autoSpaceDN w:val="0"/>
        <w:spacing w:after="200" w:line="360" w:lineRule="auto"/>
        <w:ind w:left="426"/>
        <w:jc w:val="both"/>
        <w:textAlignment w:val="baseline"/>
        <w:rPr>
          <w:rFonts w:ascii="Times New Roman" w:eastAsia="SimSun" w:hAnsi="Times New Roman" w:cs="Times New Roman"/>
          <w:b/>
          <w:kern w:val="3"/>
          <w:sz w:val="24"/>
          <w:szCs w:val="24"/>
        </w:rPr>
      </w:pPr>
      <w:r w:rsidRPr="0054677E">
        <w:rPr>
          <w:rFonts w:ascii="Times New Roman" w:eastAsia="SimSun" w:hAnsi="Times New Roman" w:cs="Times New Roman"/>
          <w:b/>
          <w:kern w:val="3"/>
          <w:sz w:val="24"/>
          <w:szCs w:val="24"/>
        </w:rPr>
        <w:t>I piętro:</w:t>
      </w:r>
    </w:p>
    <w:p w14:paraId="0BB4C718" w14:textId="77777777" w:rsidR="006635C8" w:rsidRPr="0054677E" w:rsidRDefault="006635C8" w:rsidP="006635C8">
      <w:pPr>
        <w:widowControl w:val="0"/>
        <w:numPr>
          <w:ilvl w:val="0"/>
          <w:numId w:val="31"/>
        </w:numPr>
        <w:suppressAutoHyphens/>
        <w:autoSpaceDN w:val="0"/>
        <w:spacing w:after="200" w:line="360" w:lineRule="auto"/>
        <w:ind w:left="360" w:hanging="360"/>
        <w:jc w:val="both"/>
        <w:textAlignment w:val="baseline"/>
        <w:rPr>
          <w:rFonts w:ascii="Times New Roman" w:eastAsia="SimSun" w:hAnsi="Times New Roman" w:cs="Times New Roman"/>
          <w:kern w:val="3"/>
          <w:sz w:val="24"/>
          <w:szCs w:val="24"/>
        </w:rPr>
      </w:pPr>
      <w:r w:rsidRPr="0054677E">
        <w:rPr>
          <w:rFonts w:ascii="Times New Roman" w:eastAsia="SimSun" w:hAnsi="Times New Roman" w:cs="Times New Roman"/>
          <w:kern w:val="3"/>
          <w:sz w:val="24"/>
          <w:szCs w:val="24"/>
        </w:rPr>
        <w:t>Pomieszczenie biurowe dla 2 osób – wg normatywu z rezerwą;</w:t>
      </w:r>
    </w:p>
    <w:p w14:paraId="3146A8A7" w14:textId="77777777" w:rsidR="006635C8" w:rsidRPr="0054677E" w:rsidRDefault="006635C8" w:rsidP="006635C8">
      <w:pPr>
        <w:widowControl w:val="0"/>
        <w:numPr>
          <w:ilvl w:val="0"/>
          <w:numId w:val="31"/>
        </w:numPr>
        <w:suppressAutoHyphens/>
        <w:autoSpaceDN w:val="0"/>
        <w:spacing w:after="200" w:line="360" w:lineRule="auto"/>
        <w:ind w:left="360" w:hanging="360"/>
        <w:jc w:val="both"/>
        <w:textAlignment w:val="baseline"/>
        <w:rPr>
          <w:rFonts w:ascii="Times New Roman" w:eastAsia="SimSun" w:hAnsi="Times New Roman" w:cs="Times New Roman"/>
          <w:kern w:val="3"/>
          <w:sz w:val="24"/>
          <w:szCs w:val="24"/>
        </w:rPr>
      </w:pPr>
      <w:r w:rsidRPr="0054677E">
        <w:rPr>
          <w:rFonts w:ascii="Times New Roman" w:eastAsia="SimSun" w:hAnsi="Times New Roman" w:cs="Times New Roman"/>
          <w:kern w:val="3"/>
          <w:sz w:val="24"/>
          <w:szCs w:val="24"/>
        </w:rPr>
        <w:t>Pomieszczenie biurowe dla 3 osób – wg normatywu z rezerwą;</w:t>
      </w:r>
    </w:p>
    <w:p w14:paraId="7EC0ECB3" w14:textId="77777777" w:rsidR="006635C8" w:rsidRPr="0054677E" w:rsidRDefault="006635C8" w:rsidP="006635C8">
      <w:pPr>
        <w:widowControl w:val="0"/>
        <w:numPr>
          <w:ilvl w:val="0"/>
          <w:numId w:val="31"/>
        </w:numPr>
        <w:suppressAutoHyphens/>
        <w:autoSpaceDN w:val="0"/>
        <w:spacing w:after="200" w:line="360" w:lineRule="auto"/>
        <w:ind w:left="360" w:hanging="360"/>
        <w:jc w:val="both"/>
        <w:textAlignment w:val="baseline"/>
        <w:rPr>
          <w:rFonts w:ascii="Times New Roman" w:eastAsia="SimSun" w:hAnsi="Times New Roman" w:cs="Times New Roman"/>
          <w:kern w:val="3"/>
          <w:sz w:val="24"/>
          <w:szCs w:val="24"/>
        </w:rPr>
      </w:pPr>
      <w:r w:rsidRPr="0054677E">
        <w:rPr>
          <w:rFonts w:ascii="Times New Roman" w:eastAsia="SimSun" w:hAnsi="Times New Roman" w:cs="Times New Roman"/>
          <w:kern w:val="3"/>
          <w:sz w:val="24"/>
          <w:szCs w:val="24"/>
        </w:rPr>
        <w:t>Sala terapii zajęciowej – ok. 30 m²</w:t>
      </w:r>
    </w:p>
    <w:p w14:paraId="4A458DA8" w14:textId="77777777" w:rsidR="006635C8" w:rsidRPr="0054677E" w:rsidRDefault="006635C8" w:rsidP="006635C8">
      <w:pPr>
        <w:widowControl w:val="0"/>
        <w:numPr>
          <w:ilvl w:val="0"/>
          <w:numId w:val="31"/>
        </w:numPr>
        <w:suppressAutoHyphens/>
        <w:autoSpaceDN w:val="0"/>
        <w:spacing w:after="200" w:line="360" w:lineRule="auto"/>
        <w:ind w:left="360" w:hanging="360"/>
        <w:jc w:val="both"/>
        <w:textAlignment w:val="baseline"/>
        <w:rPr>
          <w:rFonts w:ascii="Times New Roman" w:eastAsia="SimSun" w:hAnsi="Times New Roman" w:cs="Times New Roman"/>
          <w:kern w:val="3"/>
          <w:sz w:val="24"/>
          <w:szCs w:val="24"/>
        </w:rPr>
      </w:pPr>
      <w:r w:rsidRPr="0054677E">
        <w:rPr>
          <w:rFonts w:ascii="Times New Roman" w:eastAsia="SimSun" w:hAnsi="Times New Roman" w:cs="Times New Roman"/>
          <w:kern w:val="3"/>
          <w:sz w:val="24"/>
          <w:szCs w:val="24"/>
        </w:rPr>
        <w:t>Sala rehabilitacji – ok. 30 m²</w:t>
      </w:r>
    </w:p>
    <w:p w14:paraId="69583EF8" w14:textId="77777777" w:rsidR="006635C8" w:rsidRPr="0054677E" w:rsidRDefault="006635C8" w:rsidP="006635C8">
      <w:pPr>
        <w:widowControl w:val="0"/>
        <w:numPr>
          <w:ilvl w:val="0"/>
          <w:numId w:val="31"/>
        </w:numPr>
        <w:suppressAutoHyphens/>
        <w:autoSpaceDN w:val="0"/>
        <w:spacing w:after="200" w:line="360" w:lineRule="auto"/>
        <w:ind w:left="360" w:hanging="360"/>
        <w:jc w:val="both"/>
        <w:textAlignment w:val="baseline"/>
        <w:rPr>
          <w:rFonts w:ascii="Times New Roman" w:eastAsia="SimSun" w:hAnsi="Times New Roman" w:cs="Times New Roman"/>
          <w:kern w:val="3"/>
          <w:sz w:val="24"/>
          <w:szCs w:val="24"/>
        </w:rPr>
      </w:pPr>
      <w:r w:rsidRPr="0054677E">
        <w:rPr>
          <w:rFonts w:ascii="Times New Roman" w:eastAsia="SimSun" w:hAnsi="Times New Roman" w:cs="Times New Roman"/>
          <w:kern w:val="3"/>
          <w:sz w:val="24"/>
          <w:szCs w:val="24"/>
        </w:rPr>
        <w:t>Gabinet Dyrektora – ok. 20 m²</w:t>
      </w:r>
    </w:p>
    <w:p w14:paraId="7974A13B" w14:textId="77777777" w:rsidR="006635C8" w:rsidRPr="0054677E" w:rsidRDefault="006635C8" w:rsidP="006635C8">
      <w:pPr>
        <w:widowControl w:val="0"/>
        <w:numPr>
          <w:ilvl w:val="0"/>
          <w:numId w:val="31"/>
        </w:numPr>
        <w:suppressAutoHyphens/>
        <w:autoSpaceDN w:val="0"/>
        <w:spacing w:after="200" w:line="360" w:lineRule="auto"/>
        <w:ind w:left="360" w:hanging="360"/>
        <w:jc w:val="both"/>
        <w:textAlignment w:val="baseline"/>
        <w:rPr>
          <w:rFonts w:ascii="Calibri" w:eastAsia="SimSun" w:hAnsi="Calibri" w:cs="Tahoma"/>
          <w:kern w:val="3"/>
        </w:rPr>
      </w:pPr>
      <w:r w:rsidRPr="0054677E">
        <w:rPr>
          <w:rFonts w:ascii="Times New Roman" w:eastAsia="SimSun" w:hAnsi="Times New Roman" w:cs="Times New Roman"/>
          <w:kern w:val="3"/>
          <w:sz w:val="24"/>
          <w:szCs w:val="24"/>
        </w:rPr>
        <w:t xml:space="preserve">Pomieszczenie biurowe </w:t>
      </w:r>
      <w:r w:rsidRPr="0054677E">
        <w:rPr>
          <w:rFonts w:ascii="Times New Roman" w:eastAsia="SimSun" w:hAnsi="Times New Roman" w:cs="Times New Roman"/>
          <w:color w:val="FF0000"/>
          <w:kern w:val="3"/>
          <w:sz w:val="24"/>
          <w:szCs w:val="24"/>
        </w:rPr>
        <w:t xml:space="preserve"> </w:t>
      </w:r>
      <w:r w:rsidRPr="0054677E">
        <w:rPr>
          <w:rFonts w:ascii="Times New Roman" w:eastAsia="SimSun" w:hAnsi="Times New Roman" w:cs="Times New Roman"/>
          <w:kern w:val="3"/>
          <w:sz w:val="24"/>
          <w:szCs w:val="24"/>
        </w:rPr>
        <w:t>dla 1 osoby  kierownika działo OTO – ok. 10 m²</w:t>
      </w:r>
    </w:p>
    <w:p w14:paraId="0A5A5F48" w14:textId="77777777" w:rsidR="006635C8" w:rsidRPr="0054677E" w:rsidRDefault="006635C8" w:rsidP="006635C8">
      <w:pPr>
        <w:widowControl w:val="0"/>
        <w:numPr>
          <w:ilvl w:val="0"/>
          <w:numId w:val="31"/>
        </w:numPr>
        <w:suppressAutoHyphens/>
        <w:autoSpaceDN w:val="0"/>
        <w:spacing w:after="200" w:line="360" w:lineRule="auto"/>
        <w:ind w:left="360" w:hanging="360"/>
        <w:jc w:val="both"/>
        <w:textAlignment w:val="baseline"/>
        <w:rPr>
          <w:rFonts w:ascii="Calibri" w:eastAsia="SimSun" w:hAnsi="Calibri" w:cs="Tahoma"/>
          <w:kern w:val="3"/>
        </w:rPr>
      </w:pPr>
      <w:r w:rsidRPr="0054677E">
        <w:rPr>
          <w:rFonts w:ascii="Times New Roman" w:eastAsia="SimSun" w:hAnsi="Times New Roman" w:cs="Times New Roman"/>
          <w:kern w:val="3"/>
          <w:sz w:val="24"/>
          <w:szCs w:val="24"/>
        </w:rPr>
        <w:t>Pomieszczenie biurowe  dla 1 osoby</w:t>
      </w:r>
      <w:r w:rsidRPr="0054677E">
        <w:rPr>
          <w:rFonts w:ascii="Times New Roman" w:eastAsia="SimSun" w:hAnsi="Times New Roman" w:cs="Times New Roman"/>
          <w:color w:val="FF0000"/>
          <w:kern w:val="3"/>
          <w:sz w:val="24"/>
          <w:szCs w:val="24"/>
        </w:rPr>
        <w:t xml:space="preserve">  </w:t>
      </w:r>
      <w:r w:rsidRPr="0054677E">
        <w:rPr>
          <w:rFonts w:ascii="Times New Roman" w:eastAsia="SimSun" w:hAnsi="Times New Roman" w:cs="Times New Roman"/>
          <w:color w:val="000000"/>
          <w:kern w:val="3"/>
          <w:sz w:val="24"/>
          <w:szCs w:val="24"/>
        </w:rPr>
        <w:t>k</w:t>
      </w:r>
      <w:r w:rsidRPr="0054677E">
        <w:rPr>
          <w:rFonts w:ascii="Times New Roman" w:eastAsia="SimSun" w:hAnsi="Times New Roman" w:cs="Times New Roman"/>
          <w:kern w:val="3"/>
          <w:sz w:val="24"/>
          <w:szCs w:val="24"/>
        </w:rPr>
        <w:t xml:space="preserve">ierownika sekcji terapeutycznej – ok. 10 </w:t>
      </w:r>
      <w:r>
        <w:rPr>
          <w:rFonts w:ascii="Times New Roman" w:eastAsia="SimSun" w:hAnsi="Times New Roman" w:cs="Times New Roman"/>
          <w:kern w:val="3"/>
          <w:sz w:val="24"/>
          <w:szCs w:val="24"/>
        </w:rPr>
        <w:t>m²</w:t>
      </w:r>
    </w:p>
    <w:p w14:paraId="4805F099" w14:textId="77777777" w:rsidR="006635C8" w:rsidRPr="0054677E" w:rsidRDefault="006635C8" w:rsidP="006635C8">
      <w:pPr>
        <w:widowControl w:val="0"/>
        <w:numPr>
          <w:ilvl w:val="0"/>
          <w:numId w:val="31"/>
        </w:numPr>
        <w:suppressAutoHyphens/>
        <w:autoSpaceDN w:val="0"/>
        <w:spacing w:after="200" w:line="360" w:lineRule="auto"/>
        <w:ind w:left="360" w:hanging="360"/>
        <w:jc w:val="both"/>
        <w:textAlignment w:val="baseline"/>
        <w:rPr>
          <w:rFonts w:ascii="Times New Roman" w:eastAsia="SimSun" w:hAnsi="Times New Roman" w:cs="Times New Roman"/>
          <w:kern w:val="3"/>
          <w:sz w:val="24"/>
          <w:szCs w:val="24"/>
        </w:rPr>
      </w:pPr>
      <w:r w:rsidRPr="0054677E">
        <w:rPr>
          <w:rFonts w:ascii="Times New Roman" w:eastAsia="SimSun" w:hAnsi="Times New Roman" w:cs="Times New Roman"/>
          <w:kern w:val="3"/>
          <w:sz w:val="24"/>
          <w:szCs w:val="24"/>
        </w:rPr>
        <w:t>Łazienka  damska dla personelu z prysznicem – wg ilości zatrudnionych kobiet</w:t>
      </w:r>
    </w:p>
    <w:p w14:paraId="26EBF433" w14:textId="77777777" w:rsidR="006635C8" w:rsidRPr="0054677E" w:rsidRDefault="006635C8" w:rsidP="006635C8">
      <w:pPr>
        <w:widowControl w:val="0"/>
        <w:numPr>
          <w:ilvl w:val="0"/>
          <w:numId w:val="31"/>
        </w:numPr>
        <w:suppressAutoHyphens/>
        <w:autoSpaceDN w:val="0"/>
        <w:spacing w:after="200" w:line="360" w:lineRule="auto"/>
        <w:ind w:left="360" w:hanging="360"/>
        <w:jc w:val="both"/>
        <w:textAlignment w:val="baseline"/>
        <w:rPr>
          <w:rFonts w:ascii="Times New Roman" w:eastAsia="SimSun" w:hAnsi="Times New Roman" w:cs="Times New Roman"/>
          <w:kern w:val="3"/>
          <w:sz w:val="24"/>
          <w:szCs w:val="24"/>
        </w:rPr>
      </w:pPr>
      <w:r w:rsidRPr="0054677E">
        <w:rPr>
          <w:rFonts w:ascii="Times New Roman" w:eastAsia="SimSun" w:hAnsi="Times New Roman" w:cs="Times New Roman"/>
          <w:kern w:val="3"/>
          <w:sz w:val="24"/>
          <w:szCs w:val="24"/>
        </w:rPr>
        <w:t>Łazienka  męska dla personelu z prysznicem – wg ilości zatrudnionych mężczyzn + rezerwa;</w:t>
      </w:r>
    </w:p>
    <w:p w14:paraId="45042178" w14:textId="77777777" w:rsidR="006635C8" w:rsidRPr="0054677E" w:rsidRDefault="006635C8" w:rsidP="006635C8">
      <w:pPr>
        <w:widowControl w:val="0"/>
        <w:numPr>
          <w:ilvl w:val="0"/>
          <w:numId w:val="31"/>
        </w:numPr>
        <w:suppressAutoHyphens/>
        <w:autoSpaceDN w:val="0"/>
        <w:spacing w:after="200" w:line="360" w:lineRule="auto"/>
        <w:ind w:left="360" w:hanging="360"/>
        <w:jc w:val="both"/>
        <w:textAlignment w:val="baseline"/>
        <w:rPr>
          <w:rFonts w:ascii="Times New Roman" w:eastAsia="SimSun" w:hAnsi="Times New Roman" w:cs="Times New Roman"/>
          <w:kern w:val="3"/>
          <w:sz w:val="24"/>
          <w:szCs w:val="24"/>
        </w:rPr>
      </w:pPr>
      <w:r w:rsidRPr="0054677E">
        <w:rPr>
          <w:rFonts w:ascii="Times New Roman" w:eastAsia="SimSun" w:hAnsi="Times New Roman" w:cs="Times New Roman"/>
          <w:kern w:val="3"/>
          <w:sz w:val="24"/>
          <w:szCs w:val="24"/>
        </w:rPr>
        <w:t xml:space="preserve">3 magazyny podręczne </w:t>
      </w:r>
    </w:p>
    <w:p w14:paraId="4A84C35F" w14:textId="77777777" w:rsidR="006635C8" w:rsidRPr="0054677E" w:rsidRDefault="006635C8" w:rsidP="006635C8">
      <w:pPr>
        <w:suppressAutoHyphens/>
        <w:autoSpaceDN w:val="0"/>
        <w:spacing w:after="200" w:line="360" w:lineRule="auto"/>
        <w:ind w:left="426"/>
        <w:jc w:val="both"/>
        <w:textAlignment w:val="baseline"/>
        <w:rPr>
          <w:rFonts w:ascii="Times New Roman" w:eastAsia="SimSun" w:hAnsi="Times New Roman" w:cs="Times New Roman"/>
          <w:b/>
          <w:kern w:val="3"/>
          <w:sz w:val="24"/>
          <w:szCs w:val="24"/>
        </w:rPr>
      </w:pPr>
      <w:r w:rsidRPr="0054677E">
        <w:rPr>
          <w:rFonts w:ascii="Times New Roman" w:eastAsia="SimSun" w:hAnsi="Times New Roman" w:cs="Times New Roman"/>
          <w:b/>
          <w:kern w:val="3"/>
          <w:sz w:val="24"/>
          <w:szCs w:val="24"/>
        </w:rPr>
        <w:t>II piętro:</w:t>
      </w:r>
    </w:p>
    <w:p w14:paraId="6247F7FD" w14:textId="77777777" w:rsidR="006635C8" w:rsidRPr="0054677E" w:rsidRDefault="006635C8" w:rsidP="006635C8">
      <w:pPr>
        <w:widowControl w:val="0"/>
        <w:numPr>
          <w:ilvl w:val="0"/>
          <w:numId w:val="32"/>
        </w:numPr>
        <w:suppressAutoHyphens/>
        <w:autoSpaceDN w:val="0"/>
        <w:spacing w:after="200" w:line="360" w:lineRule="auto"/>
        <w:ind w:left="360" w:hanging="360"/>
        <w:jc w:val="both"/>
        <w:textAlignment w:val="baseline"/>
        <w:rPr>
          <w:rFonts w:ascii="Times New Roman" w:eastAsia="SimSun" w:hAnsi="Times New Roman" w:cs="Times New Roman"/>
          <w:kern w:val="3"/>
          <w:sz w:val="24"/>
          <w:szCs w:val="24"/>
        </w:rPr>
      </w:pPr>
      <w:r w:rsidRPr="0054677E">
        <w:rPr>
          <w:rFonts w:ascii="Times New Roman" w:eastAsia="SimSun" w:hAnsi="Times New Roman" w:cs="Times New Roman"/>
          <w:kern w:val="3"/>
          <w:sz w:val="24"/>
          <w:szCs w:val="24"/>
        </w:rPr>
        <w:t>Pomieszczenie pośmiertne  – ok. 12 m²;</w:t>
      </w:r>
    </w:p>
    <w:p w14:paraId="7E019500" w14:textId="77777777" w:rsidR="006635C8" w:rsidRPr="0054677E" w:rsidRDefault="006635C8" w:rsidP="006635C8">
      <w:pPr>
        <w:widowControl w:val="0"/>
        <w:numPr>
          <w:ilvl w:val="0"/>
          <w:numId w:val="32"/>
        </w:numPr>
        <w:suppressAutoHyphens/>
        <w:autoSpaceDN w:val="0"/>
        <w:spacing w:after="200" w:line="360" w:lineRule="auto"/>
        <w:ind w:left="360" w:hanging="360"/>
        <w:jc w:val="both"/>
        <w:textAlignment w:val="baseline"/>
        <w:rPr>
          <w:rFonts w:ascii="Times New Roman" w:eastAsia="SimSun" w:hAnsi="Times New Roman" w:cs="Times New Roman"/>
          <w:kern w:val="3"/>
          <w:sz w:val="24"/>
          <w:szCs w:val="24"/>
        </w:rPr>
      </w:pPr>
      <w:r w:rsidRPr="0054677E">
        <w:rPr>
          <w:rFonts w:ascii="Times New Roman" w:eastAsia="SimSun" w:hAnsi="Times New Roman" w:cs="Times New Roman"/>
          <w:kern w:val="3"/>
          <w:sz w:val="24"/>
          <w:szCs w:val="24"/>
        </w:rPr>
        <w:t>Kaplica  z szatnią   - ok. 30 m² ;</w:t>
      </w:r>
    </w:p>
    <w:p w14:paraId="1DBE1704" w14:textId="77777777" w:rsidR="006635C8" w:rsidRPr="0054677E" w:rsidRDefault="006635C8" w:rsidP="006635C8">
      <w:pPr>
        <w:widowControl w:val="0"/>
        <w:numPr>
          <w:ilvl w:val="0"/>
          <w:numId w:val="32"/>
        </w:numPr>
        <w:suppressAutoHyphens/>
        <w:autoSpaceDN w:val="0"/>
        <w:spacing w:after="200" w:line="360" w:lineRule="auto"/>
        <w:ind w:left="360" w:hanging="360"/>
        <w:jc w:val="both"/>
        <w:textAlignment w:val="baseline"/>
        <w:rPr>
          <w:rFonts w:ascii="Times New Roman" w:eastAsia="SimSun" w:hAnsi="Times New Roman" w:cs="Times New Roman"/>
          <w:kern w:val="3"/>
          <w:sz w:val="24"/>
          <w:szCs w:val="24"/>
        </w:rPr>
      </w:pPr>
      <w:r w:rsidRPr="0054677E">
        <w:rPr>
          <w:rFonts w:ascii="Times New Roman" w:eastAsia="SimSun" w:hAnsi="Times New Roman" w:cs="Times New Roman"/>
          <w:kern w:val="3"/>
          <w:sz w:val="24"/>
          <w:szCs w:val="24"/>
        </w:rPr>
        <w:lastRenderedPageBreak/>
        <w:t>Magazyn podręczny – 7,50 m²;</w:t>
      </w:r>
    </w:p>
    <w:p w14:paraId="2085AB3A" w14:textId="77777777" w:rsidR="006635C8" w:rsidRPr="0054677E" w:rsidRDefault="006635C8" w:rsidP="006635C8">
      <w:pPr>
        <w:widowControl w:val="0"/>
        <w:numPr>
          <w:ilvl w:val="0"/>
          <w:numId w:val="32"/>
        </w:numPr>
        <w:suppressAutoHyphens/>
        <w:autoSpaceDN w:val="0"/>
        <w:spacing w:after="200" w:line="360" w:lineRule="auto"/>
        <w:ind w:left="360" w:hanging="360"/>
        <w:jc w:val="both"/>
        <w:textAlignment w:val="baseline"/>
        <w:rPr>
          <w:rFonts w:ascii="Times New Roman" w:eastAsia="SimSun" w:hAnsi="Times New Roman" w:cs="Times New Roman"/>
          <w:kern w:val="3"/>
          <w:sz w:val="24"/>
          <w:szCs w:val="24"/>
        </w:rPr>
      </w:pPr>
      <w:r w:rsidRPr="0054677E">
        <w:rPr>
          <w:rFonts w:ascii="Times New Roman" w:eastAsia="SimSun" w:hAnsi="Times New Roman" w:cs="Times New Roman"/>
          <w:kern w:val="3"/>
          <w:sz w:val="24"/>
          <w:szCs w:val="24"/>
        </w:rPr>
        <w:t>Pokój gościnny z aneksem kuchennym – 21 m², oraz z łazienką  i wanną dostosowaną do kąpieli osób leżących.</w:t>
      </w:r>
    </w:p>
    <w:p w14:paraId="4306A171" w14:textId="77777777" w:rsidR="006635C8" w:rsidRPr="0054677E" w:rsidRDefault="006635C8" w:rsidP="006635C8">
      <w:pPr>
        <w:widowControl w:val="0"/>
        <w:numPr>
          <w:ilvl w:val="1"/>
          <w:numId w:val="28"/>
        </w:numPr>
        <w:suppressAutoHyphens/>
        <w:autoSpaceDN w:val="0"/>
        <w:spacing w:after="200" w:line="360" w:lineRule="auto"/>
        <w:ind w:left="643" w:hanging="360"/>
        <w:jc w:val="both"/>
        <w:textAlignment w:val="baseline"/>
        <w:rPr>
          <w:rFonts w:ascii="Calibri" w:eastAsia="SimSun" w:hAnsi="Calibri" w:cs="Tahoma"/>
          <w:kern w:val="3"/>
        </w:rPr>
      </w:pPr>
      <w:r w:rsidRPr="0054677E">
        <w:rPr>
          <w:rFonts w:ascii="Times New Roman" w:eastAsia="SimSun" w:hAnsi="Times New Roman" w:cs="Times New Roman"/>
          <w:kern w:val="3"/>
          <w:sz w:val="24"/>
          <w:szCs w:val="24"/>
        </w:rPr>
        <w:t xml:space="preserve"> </w:t>
      </w:r>
      <w:r w:rsidRPr="0054677E">
        <w:rPr>
          <w:rFonts w:ascii="Times New Roman" w:eastAsia="SimSun" w:hAnsi="Times New Roman" w:cs="Times New Roman"/>
          <w:b/>
          <w:kern w:val="3"/>
          <w:sz w:val="24"/>
          <w:szCs w:val="24"/>
        </w:rPr>
        <w:t>Część istniejąca</w:t>
      </w:r>
      <w:r w:rsidRPr="0054677E">
        <w:rPr>
          <w:rFonts w:ascii="Times New Roman" w:eastAsia="SimSun" w:hAnsi="Times New Roman" w:cs="Times New Roman"/>
          <w:b/>
          <w:color w:val="FF00CC"/>
          <w:kern w:val="3"/>
          <w:sz w:val="24"/>
          <w:szCs w:val="24"/>
        </w:rPr>
        <w:t xml:space="preserve"> </w:t>
      </w:r>
      <w:r w:rsidRPr="0054677E">
        <w:rPr>
          <w:rFonts w:ascii="Times New Roman" w:eastAsia="SimSun" w:hAnsi="Times New Roman" w:cs="Times New Roman"/>
          <w:b/>
          <w:kern w:val="3"/>
          <w:sz w:val="24"/>
          <w:szCs w:val="24"/>
        </w:rPr>
        <w:t>do przebudowy:</w:t>
      </w:r>
    </w:p>
    <w:p w14:paraId="706C4FED" w14:textId="77777777" w:rsidR="006635C8" w:rsidRPr="0054677E" w:rsidRDefault="006635C8" w:rsidP="006635C8">
      <w:pPr>
        <w:suppressAutoHyphens/>
        <w:autoSpaceDN w:val="0"/>
        <w:spacing w:after="200" w:line="360" w:lineRule="auto"/>
        <w:ind w:left="360"/>
        <w:jc w:val="both"/>
        <w:textAlignment w:val="baseline"/>
        <w:rPr>
          <w:rFonts w:ascii="Times New Roman" w:eastAsia="SimSun" w:hAnsi="Times New Roman" w:cs="Times New Roman"/>
          <w:b/>
          <w:kern w:val="3"/>
          <w:sz w:val="24"/>
          <w:szCs w:val="24"/>
        </w:rPr>
      </w:pPr>
      <w:r w:rsidRPr="0054677E">
        <w:rPr>
          <w:rFonts w:ascii="Times New Roman" w:eastAsia="SimSun" w:hAnsi="Times New Roman" w:cs="Times New Roman"/>
          <w:b/>
          <w:kern w:val="3"/>
          <w:sz w:val="24"/>
          <w:szCs w:val="24"/>
        </w:rPr>
        <w:t>Przyziemie:</w:t>
      </w:r>
    </w:p>
    <w:p w14:paraId="06433C2D" w14:textId="77777777" w:rsidR="006635C8" w:rsidRPr="0054677E" w:rsidRDefault="006635C8" w:rsidP="006635C8">
      <w:pPr>
        <w:widowControl w:val="0"/>
        <w:numPr>
          <w:ilvl w:val="0"/>
          <w:numId w:val="33"/>
        </w:numPr>
        <w:suppressAutoHyphens/>
        <w:autoSpaceDN w:val="0"/>
        <w:spacing w:after="200" w:line="360" w:lineRule="auto"/>
        <w:ind w:left="360" w:hanging="360"/>
        <w:jc w:val="both"/>
        <w:textAlignment w:val="baseline"/>
        <w:rPr>
          <w:rFonts w:ascii="Times New Roman" w:eastAsia="SimSun" w:hAnsi="Times New Roman" w:cs="Times New Roman"/>
          <w:kern w:val="3"/>
          <w:sz w:val="24"/>
          <w:szCs w:val="24"/>
        </w:rPr>
      </w:pPr>
      <w:r w:rsidRPr="0054677E">
        <w:rPr>
          <w:rFonts w:ascii="Times New Roman" w:eastAsia="SimSun" w:hAnsi="Times New Roman" w:cs="Times New Roman"/>
          <w:kern w:val="3"/>
          <w:sz w:val="24"/>
          <w:szCs w:val="24"/>
        </w:rPr>
        <w:t>Kuchnia właściwa</w:t>
      </w:r>
    </w:p>
    <w:p w14:paraId="5C682E3D" w14:textId="77777777" w:rsidR="006635C8" w:rsidRPr="0054677E" w:rsidRDefault="006635C8" w:rsidP="006635C8">
      <w:pPr>
        <w:widowControl w:val="0"/>
        <w:numPr>
          <w:ilvl w:val="0"/>
          <w:numId w:val="33"/>
        </w:numPr>
        <w:suppressAutoHyphens/>
        <w:autoSpaceDN w:val="0"/>
        <w:spacing w:after="200" w:line="360" w:lineRule="auto"/>
        <w:ind w:left="720" w:hanging="360"/>
        <w:jc w:val="both"/>
        <w:textAlignment w:val="baseline"/>
        <w:rPr>
          <w:rFonts w:ascii="Times New Roman" w:eastAsia="SimSun" w:hAnsi="Times New Roman" w:cs="Times New Roman"/>
          <w:color w:val="000000"/>
          <w:kern w:val="3"/>
          <w:sz w:val="24"/>
          <w:szCs w:val="24"/>
        </w:rPr>
      </w:pPr>
      <w:r w:rsidRPr="0054677E">
        <w:rPr>
          <w:rFonts w:ascii="Times New Roman" w:eastAsia="SimSun" w:hAnsi="Times New Roman" w:cs="Times New Roman"/>
          <w:color w:val="000000"/>
          <w:kern w:val="3"/>
          <w:sz w:val="24"/>
          <w:szCs w:val="24"/>
        </w:rPr>
        <w:t>jadalnia</w:t>
      </w:r>
    </w:p>
    <w:p w14:paraId="23C2B43A" w14:textId="77777777" w:rsidR="006635C8" w:rsidRPr="0054677E" w:rsidRDefault="006635C8" w:rsidP="006635C8">
      <w:pPr>
        <w:widowControl w:val="0"/>
        <w:numPr>
          <w:ilvl w:val="0"/>
          <w:numId w:val="33"/>
        </w:numPr>
        <w:suppressAutoHyphens/>
        <w:autoSpaceDN w:val="0"/>
        <w:spacing w:after="200" w:line="360" w:lineRule="auto"/>
        <w:ind w:left="720" w:hanging="360"/>
        <w:jc w:val="both"/>
        <w:textAlignment w:val="baseline"/>
        <w:rPr>
          <w:rFonts w:ascii="Times New Roman" w:eastAsia="SimSun" w:hAnsi="Times New Roman" w:cs="Times New Roman"/>
          <w:color w:val="000000"/>
          <w:kern w:val="3"/>
          <w:sz w:val="24"/>
          <w:szCs w:val="24"/>
        </w:rPr>
      </w:pPr>
      <w:r w:rsidRPr="0054677E">
        <w:rPr>
          <w:rFonts w:ascii="Times New Roman" w:eastAsia="SimSun" w:hAnsi="Times New Roman" w:cs="Times New Roman"/>
          <w:color w:val="000000"/>
          <w:kern w:val="3"/>
          <w:sz w:val="24"/>
          <w:szCs w:val="24"/>
        </w:rPr>
        <w:t>Magazyn jaj</w:t>
      </w:r>
    </w:p>
    <w:p w14:paraId="7F88D548" w14:textId="77777777" w:rsidR="006635C8" w:rsidRPr="0054677E" w:rsidRDefault="006635C8" w:rsidP="006635C8">
      <w:pPr>
        <w:widowControl w:val="0"/>
        <w:numPr>
          <w:ilvl w:val="0"/>
          <w:numId w:val="33"/>
        </w:numPr>
        <w:suppressAutoHyphens/>
        <w:autoSpaceDN w:val="0"/>
        <w:spacing w:after="200" w:line="360" w:lineRule="auto"/>
        <w:ind w:left="720" w:hanging="360"/>
        <w:jc w:val="both"/>
        <w:textAlignment w:val="baseline"/>
        <w:rPr>
          <w:rFonts w:ascii="Times New Roman" w:eastAsia="SimSun" w:hAnsi="Times New Roman" w:cs="Times New Roman"/>
          <w:kern w:val="3"/>
          <w:sz w:val="24"/>
          <w:szCs w:val="24"/>
        </w:rPr>
      </w:pPr>
      <w:r w:rsidRPr="0054677E">
        <w:rPr>
          <w:rFonts w:ascii="Times New Roman" w:eastAsia="SimSun" w:hAnsi="Times New Roman" w:cs="Times New Roman"/>
          <w:kern w:val="3"/>
          <w:sz w:val="24"/>
          <w:szCs w:val="24"/>
        </w:rPr>
        <w:t>Magazyn ryb</w:t>
      </w:r>
    </w:p>
    <w:p w14:paraId="3F6B1E8C" w14:textId="77777777" w:rsidR="006635C8" w:rsidRPr="0054677E" w:rsidRDefault="006635C8" w:rsidP="006635C8">
      <w:pPr>
        <w:widowControl w:val="0"/>
        <w:numPr>
          <w:ilvl w:val="0"/>
          <w:numId w:val="33"/>
        </w:numPr>
        <w:suppressAutoHyphens/>
        <w:autoSpaceDN w:val="0"/>
        <w:spacing w:after="200" w:line="360" w:lineRule="auto"/>
        <w:ind w:left="720" w:hanging="360"/>
        <w:jc w:val="both"/>
        <w:textAlignment w:val="baseline"/>
        <w:rPr>
          <w:rFonts w:ascii="Times New Roman" w:eastAsia="SimSun" w:hAnsi="Times New Roman" w:cs="Times New Roman"/>
          <w:kern w:val="3"/>
          <w:sz w:val="24"/>
          <w:szCs w:val="24"/>
        </w:rPr>
      </w:pPr>
      <w:r w:rsidRPr="0054677E">
        <w:rPr>
          <w:rFonts w:ascii="Times New Roman" w:eastAsia="SimSun" w:hAnsi="Times New Roman" w:cs="Times New Roman"/>
          <w:kern w:val="3"/>
          <w:sz w:val="24"/>
          <w:szCs w:val="24"/>
        </w:rPr>
        <w:t>Magazyn warzyw okopowych</w:t>
      </w:r>
    </w:p>
    <w:p w14:paraId="0B7FB036" w14:textId="77777777" w:rsidR="006635C8" w:rsidRPr="0054677E" w:rsidRDefault="006635C8" w:rsidP="006635C8">
      <w:pPr>
        <w:widowControl w:val="0"/>
        <w:numPr>
          <w:ilvl w:val="0"/>
          <w:numId w:val="33"/>
        </w:numPr>
        <w:suppressAutoHyphens/>
        <w:autoSpaceDN w:val="0"/>
        <w:spacing w:after="200" w:line="360" w:lineRule="auto"/>
        <w:ind w:left="720" w:hanging="360"/>
        <w:jc w:val="both"/>
        <w:textAlignment w:val="baseline"/>
        <w:rPr>
          <w:rFonts w:ascii="Times New Roman" w:eastAsia="SimSun" w:hAnsi="Times New Roman" w:cs="Times New Roman"/>
          <w:kern w:val="3"/>
          <w:sz w:val="24"/>
          <w:szCs w:val="24"/>
        </w:rPr>
      </w:pPr>
      <w:r w:rsidRPr="0054677E">
        <w:rPr>
          <w:rFonts w:ascii="Times New Roman" w:eastAsia="SimSun" w:hAnsi="Times New Roman" w:cs="Times New Roman"/>
          <w:kern w:val="3"/>
          <w:sz w:val="24"/>
          <w:szCs w:val="24"/>
        </w:rPr>
        <w:t>Obieralnia warzyw</w:t>
      </w:r>
    </w:p>
    <w:p w14:paraId="3C97C8CE" w14:textId="77777777" w:rsidR="006635C8" w:rsidRPr="0054677E" w:rsidRDefault="006635C8" w:rsidP="006635C8">
      <w:pPr>
        <w:widowControl w:val="0"/>
        <w:numPr>
          <w:ilvl w:val="0"/>
          <w:numId w:val="33"/>
        </w:numPr>
        <w:suppressAutoHyphens/>
        <w:autoSpaceDN w:val="0"/>
        <w:spacing w:after="200" w:line="360" w:lineRule="auto"/>
        <w:ind w:left="720" w:hanging="360"/>
        <w:jc w:val="both"/>
        <w:textAlignment w:val="baseline"/>
        <w:rPr>
          <w:rFonts w:ascii="Times New Roman" w:eastAsia="SimSun" w:hAnsi="Times New Roman" w:cs="Times New Roman"/>
          <w:kern w:val="3"/>
          <w:sz w:val="24"/>
          <w:szCs w:val="24"/>
        </w:rPr>
      </w:pPr>
      <w:r w:rsidRPr="0054677E">
        <w:rPr>
          <w:rFonts w:ascii="Times New Roman" w:eastAsia="SimSun" w:hAnsi="Times New Roman" w:cs="Times New Roman"/>
          <w:kern w:val="3"/>
          <w:sz w:val="24"/>
          <w:szCs w:val="24"/>
        </w:rPr>
        <w:t>Magazyn warzyw i mrożonek</w:t>
      </w:r>
    </w:p>
    <w:p w14:paraId="25FF61BA" w14:textId="77777777" w:rsidR="006635C8" w:rsidRPr="0054677E" w:rsidRDefault="006635C8" w:rsidP="006635C8">
      <w:pPr>
        <w:widowControl w:val="0"/>
        <w:numPr>
          <w:ilvl w:val="0"/>
          <w:numId w:val="33"/>
        </w:numPr>
        <w:suppressAutoHyphens/>
        <w:autoSpaceDN w:val="0"/>
        <w:spacing w:after="200" w:line="360" w:lineRule="auto"/>
        <w:ind w:left="720" w:hanging="360"/>
        <w:jc w:val="both"/>
        <w:textAlignment w:val="baseline"/>
        <w:rPr>
          <w:rFonts w:ascii="Times New Roman" w:eastAsia="SimSun" w:hAnsi="Times New Roman" w:cs="Times New Roman"/>
          <w:kern w:val="3"/>
          <w:sz w:val="24"/>
          <w:szCs w:val="24"/>
        </w:rPr>
      </w:pPr>
      <w:r w:rsidRPr="0054677E">
        <w:rPr>
          <w:rFonts w:ascii="Times New Roman" w:eastAsia="SimSun" w:hAnsi="Times New Roman" w:cs="Times New Roman"/>
          <w:kern w:val="3"/>
          <w:sz w:val="24"/>
          <w:szCs w:val="24"/>
        </w:rPr>
        <w:t>Magazyn produktów suchych</w:t>
      </w:r>
    </w:p>
    <w:p w14:paraId="5154DCB5" w14:textId="77777777" w:rsidR="006635C8" w:rsidRPr="0054677E" w:rsidRDefault="006635C8" w:rsidP="006635C8">
      <w:pPr>
        <w:widowControl w:val="0"/>
        <w:numPr>
          <w:ilvl w:val="0"/>
          <w:numId w:val="33"/>
        </w:numPr>
        <w:suppressAutoHyphens/>
        <w:autoSpaceDN w:val="0"/>
        <w:spacing w:after="200" w:line="360" w:lineRule="auto"/>
        <w:ind w:left="720" w:hanging="360"/>
        <w:jc w:val="both"/>
        <w:textAlignment w:val="baseline"/>
        <w:rPr>
          <w:rFonts w:ascii="Times New Roman" w:eastAsia="SimSun" w:hAnsi="Times New Roman" w:cs="Times New Roman"/>
          <w:kern w:val="3"/>
          <w:sz w:val="24"/>
          <w:szCs w:val="24"/>
        </w:rPr>
      </w:pPr>
      <w:r w:rsidRPr="0054677E">
        <w:rPr>
          <w:rFonts w:ascii="Times New Roman" w:eastAsia="SimSun" w:hAnsi="Times New Roman" w:cs="Times New Roman"/>
          <w:kern w:val="3"/>
          <w:sz w:val="24"/>
          <w:szCs w:val="24"/>
        </w:rPr>
        <w:t>Magazyn pieczywa</w:t>
      </w:r>
    </w:p>
    <w:p w14:paraId="3FA3F82D" w14:textId="77777777" w:rsidR="006635C8" w:rsidRPr="0054677E" w:rsidRDefault="006635C8" w:rsidP="006635C8">
      <w:pPr>
        <w:widowControl w:val="0"/>
        <w:numPr>
          <w:ilvl w:val="0"/>
          <w:numId w:val="33"/>
        </w:numPr>
        <w:suppressAutoHyphens/>
        <w:autoSpaceDN w:val="0"/>
        <w:spacing w:after="200" w:line="360" w:lineRule="auto"/>
        <w:ind w:left="720" w:hanging="360"/>
        <w:jc w:val="both"/>
        <w:textAlignment w:val="baseline"/>
        <w:rPr>
          <w:rFonts w:ascii="Times New Roman" w:eastAsia="SimSun" w:hAnsi="Times New Roman" w:cs="Times New Roman"/>
          <w:kern w:val="3"/>
          <w:sz w:val="24"/>
          <w:szCs w:val="24"/>
        </w:rPr>
      </w:pPr>
      <w:r w:rsidRPr="0054677E">
        <w:rPr>
          <w:rFonts w:ascii="Times New Roman" w:eastAsia="SimSun" w:hAnsi="Times New Roman" w:cs="Times New Roman"/>
          <w:kern w:val="3"/>
          <w:sz w:val="24"/>
          <w:szCs w:val="24"/>
        </w:rPr>
        <w:t>Magazyn porządkowy</w:t>
      </w:r>
    </w:p>
    <w:p w14:paraId="1074A9D2" w14:textId="77777777" w:rsidR="006635C8" w:rsidRPr="0054677E" w:rsidRDefault="006635C8" w:rsidP="006635C8">
      <w:pPr>
        <w:widowControl w:val="0"/>
        <w:numPr>
          <w:ilvl w:val="0"/>
          <w:numId w:val="33"/>
        </w:numPr>
        <w:suppressAutoHyphens/>
        <w:autoSpaceDN w:val="0"/>
        <w:spacing w:after="200" w:line="360" w:lineRule="auto"/>
        <w:ind w:left="720" w:hanging="360"/>
        <w:jc w:val="both"/>
        <w:textAlignment w:val="baseline"/>
        <w:rPr>
          <w:rFonts w:ascii="Times New Roman" w:eastAsia="SimSun" w:hAnsi="Times New Roman" w:cs="Times New Roman"/>
          <w:kern w:val="3"/>
          <w:sz w:val="24"/>
          <w:szCs w:val="24"/>
        </w:rPr>
      </w:pPr>
      <w:r w:rsidRPr="0054677E">
        <w:rPr>
          <w:rFonts w:ascii="Times New Roman" w:eastAsia="SimSun" w:hAnsi="Times New Roman" w:cs="Times New Roman"/>
          <w:kern w:val="3"/>
          <w:sz w:val="24"/>
          <w:szCs w:val="24"/>
        </w:rPr>
        <w:t>Magazyn i obróbka mięsa</w:t>
      </w:r>
    </w:p>
    <w:p w14:paraId="66A39E1A" w14:textId="77777777" w:rsidR="006635C8" w:rsidRPr="0054677E" w:rsidRDefault="006635C8" w:rsidP="006635C8">
      <w:pPr>
        <w:widowControl w:val="0"/>
        <w:numPr>
          <w:ilvl w:val="0"/>
          <w:numId w:val="33"/>
        </w:numPr>
        <w:suppressAutoHyphens/>
        <w:autoSpaceDN w:val="0"/>
        <w:spacing w:after="200" w:line="360" w:lineRule="auto"/>
        <w:ind w:left="720" w:hanging="360"/>
        <w:jc w:val="both"/>
        <w:textAlignment w:val="baseline"/>
        <w:rPr>
          <w:rFonts w:ascii="Times New Roman" w:eastAsia="SimSun" w:hAnsi="Times New Roman" w:cs="Times New Roman"/>
          <w:kern w:val="3"/>
          <w:sz w:val="24"/>
          <w:szCs w:val="24"/>
        </w:rPr>
      </w:pPr>
      <w:r w:rsidRPr="0054677E">
        <w:rPr>
          <w:rFonts w:ascii="Times New Roman" w:eastAsia="SimSun" w:hAnsi="Times New Roman" w:cs="Times New Roman"/>
          <w:kern w:val="3"/>
          <w:sz w:val="24"/>
          <w:szCs w:val="24"/>
        </w:rPr>
        <w:t>Magazyn chemiczny</w:t>
      </w:r>
    </w:p>
    <w:p w14:paraId="2DF529DB" w14:textId="77777777" w:rsidR="006635C8" w:rsidRPr="0054677E" w:rsidRDefault="006635C8" w:rsidP="006635C8">
      <w:pPr>
        <w:widowControl w:val="0"/>
        <w:numPr>
          <w:ilvl w:val="0"/>
          <w:numId w:val="33"/>
        </w:numPr>
        <w:suppressAutoHyphens/>
        <w:autoSpaceDN w:val="0"/>
        <w:spacing w:after="200" w:line="360" w:lineRule="auto"/>
        <w:ind w:left="720" w:hanging="360"/>
        <w:jc w:val="both"/>
        <w:textAlignment w:val="baseline"/>
        <w:rPr>
          <w:rFonts w:ascii="Times New Roman" w:eastAsia="SimSun" w:hAnsi="Times New Roman" w:cs="Times New Roman"/>
          <w:kern w:val="3"/>
          <w:sz w:val="24"/>
          <w:szCs w:val="24"/>
        </w:rPr>
      </w:pPr>
      <w:r w:rsidRPr="0054677E">
        <w:rPr>
          <w:rFonts w:ascii="Times New Roman" w:eastAsia="SimSun" w:hAnsi="Times New Roman" w:cs="Times New Roman"/>
          <w:kern w:val="3"/>
          <w:sz w:val="24"/>
          <w:szCs w:val="24"/>
        </w:rPr>
        <w:t>Pomieszczenie  szatnie  z łazienką</w:t>
      </w:r>
    </w:p>
    <w:p w14:paraId="31538B4E" w14:textId="77777777" w:rsidR="006635C8" w:rsidRPr="0054677E" w:rsidRDefault="006635C8" w:rsidP="006635C8">
      <w:pPr>
        <w:widowControl w:val="0"/>
        <w:numPr>
          <w:ilvl w:val="0"/>
          <w:numId w:val="33"/>
        </w:numPr>
        <w:suppressAutoHyphens/>
        <w:autoSpaceDN w:val="0"/>
        <w:spacing w:after="200" w:line="360" w:lineRule="auto"/>
        <w:ind w:left="720" w:hanging="360"/>
        <w:jc w:val="both"/>
        <w:textAlignment w:val="baseline"/>
        <w:rPr>
          <w:rFonts w:ascii="Times New Roman" w:eastAsia="SimSun" w:hAnsi="Times New Roman" w:cs="Times New Roman"/>
          <w:kern w:val="3"/>
          <w:sz w:val="24"/>
          <w:szCs w:val="24"/>
        </w:rPr>
      </w:pPr>
      <w:r w:rsidRPr="0054677E">
        <w:rPr>
          <w:rFonts w:ascii="Times New Roman" w:eastAsia="SimSun" w:hAnsi="Times New Roman" w:cs="Times New Roman"/>
          <w:kern w:val="3"/>
          <w:sz w:val="24"/>
          <w:szCs w:val="24"/>
        </w:rPr>
        <w:t>pralnia podręczna</w:t>
      </w:r>
    </w:p>
    <w:p w14:paraId="6D13F385" w14:textId="77777777" w:rsidR="006635C8" w:rsidRPr="0054677E" w:rsidRDefault="006635C8" w:rsidP="006635C8">
      <w:pPr>
        <w:widowControl w:val="0"/>
        <w:numPr>
          <w:ilvl w:val="0"/>
          <w:numId w:val="33"/>
        </w:numPr>
        <w:suppressAutoHyphens/>
        <w:autoSpaceDN w:val="0"/>
        <w:spacing w:after="200" w:line="360" w:lineRule="auto"/>
        <w:ind w:left="720" w:hanging="360"/>
        <w:jc w:val="both"/>
        <w:textAlignment w:val="baseline"/>
        <w:rPr>
          <w:rFonts w:ascii="Times New Roman" w:eastAsia="SimSun" w:hAnsi="Times New Roman" w:cs="Times New Roman"/>
          <w:kern w:val="3"/>
          <w:sz w:val="24"/>
          <w:szCs w:val="24"/>
        </w:rPr>
      </w:pPr>
      <w:r w:rsidRPr="0054677E">
        <w:rPr>
          <w:rFonts w:ascii="Times New Roman" w:eastAsia="SimSun" w:hAnsi="Times New Roman" w:cs="Times New Roman"/>
          <w:kern w:val="3"/>
          <w:sz w:val="24"/>
          <w:szCs w:val="24"/>
        </w:rPr>
        <w:t>magazyn bielizny czystej</w:t>
      </w:r>
    </w:p>
    <w:p w14:paraId="31721A65" w14:textId="77777777" w:rsidR="006635C8" w:rsidRPr="0054677E" w:rsidRDefault="006635C8" w:rsidP="006635C8">
      <w:pPr>
        <w:widowControl w:val="0"/>
        <w:numPr>
          <w:ilvl w:val="1"/>
          <w:numId w:val="28"/>
        </w:numPr>
        <w:suppressAutoHyphens/>
        <w:autoSpaceDN w:val="0"/>
        <w:spacing w:after="200" w:line="360" w:lineRule="auto"/>
        <w:ind w:left="643" w:hanging="360"/>
        <w:jc w:val="both"/>
        <w:textAlignment w:val="baseline"/>
        <w:rPr>
          <w:rFonts w:ascii="Times New Roman" w:eastAsia="SimSun" w:hAnsi="Times New Roman" w:cs="Times New Roman"/>
          <w:b/>
          <w:kern w:val="3"/>
          <w:sz w:val="24"/>
          <w:szCs w:val="24"/>
        </w:rPr>
      </w:pPr>
      <w:r w:rsidRPr="0054677E">
        <w:rPr>
          <w:rFonts w:ascii="Times New Roman" w:eastAsia="SimSun" w:hAnsi="Times New Roman" w:cs="Times New Roman"/>
          <w:b/>
          <w:kern w:val="3"/>
          <w:sz w:val="24"/>
          <w:szCs w:val="24"/>
        </w:rPr>
        <w:t xml:space="preserve"> Wyposażenie</w:t>
      </w:r>
    </w:p>
    <w:p w14:paraId="016B6FE2" w14:textId="77777777" w:rsidR="006635C8" w:rsidRPr="0054677E" w:rsidRDefault="006635C8" w:rsidP="006635C8">
      <w:pPr>
        <w:suppressAutoHyphens/>
        <w:autoSpaceDN w:val="0"/>
        <w:spacing w:after="200" w:line="360" w:lineRule="auto"/>
        <w:ind w:left="360"/>
        <w:jc w:val="both"/>
        <w:textAlignment w:val="baseline"/>
        <w:rPr>
          <w:rFonts w:ascii="Times New Roman" w:eastAsia="SimSun" w:hAnsi="Times New Roman" w:cs="Times New Roman"/>
          <w:kern w:val="3"/>
          <w:sz w:val="24"/>
          <w:szCs w:val="24"/>
        </w:rPr>
      </w:pPr>
      <w:r w:rsidRPr="0054677E">
        <w:rPr>
          <w:rFonts w:ascii="Times New Roman" w:eastAsia="SimSun" w:hAnsi="Times New Roman" w:cs="Times New Roman"/>
          <w:kern w:val="3"/>
          <w:sz w:val="24"/>
          <w:szCs w:val="24"/>
        </w:rPr>
        <w:lastRenderedPageBreak/>
        <w:t>PFU musi obejmować wykaz wyposażenia w meble oraz niezbędny sprzęt, urządzenia, osprzęt itp. dla każdego projektowanego pomieszczenia jak i również dla pomieszczeń istniejących.</w:t>
      </w:r>
    </w:p>
    <w:p w14:paraId="11AFE6C1" w14:textId="77777777" w:rsidR="006635C8" w:rsidRPr="0054677E" w:rsidRDefault="006635C8" w:rsidP="006635C8">
      <w:pPr>
        <w:suppressAutoHyphens/>
        <w:autoSpaceDN w:val="0"/>
        <w:spacing w:after="200" w:line="360" w:lineRule="auto"/>
        <w:ind w:left="360"/>
        <w:jc w:val="both"/>
        <w:textAlignment w:val="baseline"/>
        <w:rPr>
          <w:rFonts w:ascii="Times New Roman" w:eastAsia="SimSun" w:hAnsi="Times New Roman" w:cs="Times New Roman"/>
          <w:kern w:val="3"/>
          <w:sz w:val="24"/>
          <w:szCs w:val="24"/>
        </w:rPr>
      </w:pPr>
      <w:r w:rsidRPr="0054677E">
        <w:rPr>
          <w:rFonts w:ascii="Times New Roman" w:eastAsia="SimSun" w:hAnsi="Times New Roman" w:cs="Times New Roman"/>
          <w:kern w:val="3"/>
          <w:sz w:val="24"/>
          <w:szCs w:val="24"/>
        </w:rPr>
        <w:t>Zakres wyposażenia wymaga bieżących ustaleń z kierownictwem DPS.</w:t>
      </w:r>
    </w:p>
    <w:p w14:paraId="24342FB1" w14:textId="77777777" w:rsidR="006635C8" w:rsidRPr="0054677E" w:rsidRDefault="006635C8" w:rsidP="006635C8">
      <w:pPr>
        <w:suppressAutoHyphens/>
        <w:autoSpaceDN w:val="0"/>
        <w:spacing w:after="200" w:line="360" w:lineRule="auto"/>
        <w:ind w:left="360"/>
        <w:jc w:val="both"/>
        <w:textAlignment w:val="baseline"/>
        <w:rPr>
          <w:rFonts w:ascii="Times New Roman" w:eastAsia="SimSun" w:hAnsi="Times New Roman" w:cs="Times New Roman"/>
          <w:kern w:val="3"/>
          <w:sz w:val="24"/>
          <w:szCs w:val="24"/>
        </w:rPr>
      </w:pPr>
      <w:r w:rsidRPr="0054677E">
        <w:rPr>
          <w:rFonts w:ascii="Times New Roman" w:eastAsia="SimSun" w:hAnsi="Times New Roman" w:cs="Times New Roman"/>
          <w:kern w:val="3"/>
          <w:sz w:val="24"/>
          <w:szCs w:val="24"/>
        </w:rPr>
        <w:t>Na etapie sporządzania PFU należy sporządzić przy udziale kierownictwa DPS wykaz brakującego wyposażenia lub wyposażenia wymagającego wymiany w pomieszczeniach istniejących.</w:t>
      </w:r>
    </w:p>
    <w:p w14:paraId="01165369" w14:textId="77777777" w:rsidR="006635C8" w:rsidRDefault="006635C8" w:rsidP="006635C8">
      <w:pPr>
        <w:suppressAutoHyphens/>
        <w:autoSpaceDN w:val="0"/>
        <w:spacing w:after="200" w:line="360" w:lineRule="auto"/>
        <w:ind w:left="360"/>
        <w:jc w:val="both"/>
        <w:textAlignment w:val="baseline"/>
        <w:rPr>
          <w:rFonts w:ascii="Times New Roman" w:eastAsia="SimSun" w:hAnsi="Times New Roman" w:cs="Times New Roman"/>
          <w:kern w:val="3"/>
          <w:sz w:val="24"/>
          <w:szCs w:val="24"/>
        </w:rPr>
      </w:pPr>
      <w:r w:rsidRPr="0054677E">
        <w:rPr>
          <w:rFonts w:ascii="Times New Roman" w:eastAsia="SimSun" w:hAnsi="Times New Roman" w:cs="Times New Roman"/>
          <w:kern w:val="3"/>
          <w:sz w:val="24"/>
          <w:szCs w:val="24"/>
        </w:rPr>
        <w:t xml:space="preserve">Wyposażenie części przebudowywanej oraz rozbudowywanej stanowić będzie obowiązek przyszłego wykonawcy robót więc należy podać jego niezbędną charakterystykę oraz właściwości </w:t>
      </w:r>
      <w:proofErr w:type="spellStart"/>
      <w:r w:rsidRPr="0054677E">
        <w:rPr>
          <w:rFonts w:ascii="Times New Roman" w:eastAsia="SimSun" w:hAnsi="Times New Roman" w:cs="Times New Roman"/>
          <w:kern w:val="3"/>
          <w:sz w:val="24"/>
          <w:szCs w:val="24"/>
        </w:rPr>
        <w:t>techniczno</w:t>
      </w:r>
      <w:proofErr w:type="spellEnd"/>
      <w:r w:rsidRPr="0054677E">
        <w:rPr>
          <w:rFonts w:ascii="Times New Roman" w:eastAsia="SimSun" w:hAnsi="Times New Roman" w:cs="Times New Roman"/>
          <w:kern w:val="3"/>
          <w:sz w:val="24"/>
          <w:szCs w:val="24"/>
        </w:rPr>
        <w:t xml:space="preserve"> - użytkowe.</w:t>
      </w:r>
    </w:p>
    <w:p w14:paraId="508AA485" w14:textId="77777777" w:rsidR="006635C8" w:rsidRPr="0025279C" w:rsidRDefault="006635C8" w:rsidP="006635C8">
      <w:pPr>
        <w:suppressAutoHyphens/>
        <w:autoSpaceDN w:val="0"/>
        <w:spacing w:after="200" w:line="360" w:lineRule="auto"/>
        <w:jc w:val="both"/>
        <w:textAlignment w:val="baseline"/>
        <w:rPr>
          <w:rFonts w:ascii="Calibri" w:eastAsia="SimSun" w:hAnsi="Calibri" w:cs="Tahoma"/>
          <w:kern w:val="3"/>
        </w:rPr>
      </w:pPr>
      <w:r w:rsidRPr="0025279C">
        <w:rPr>
          <w:rFonts w:ascii="Times New Roman" w:eastAsia="SimSun" w:hAnsi="Times New Roman" w:cs="Times New Roman"/>
          <w:kern w:val="3"/>
        </w:rPr>
        <w:t>Ponadto w zamierzeniach inwestycyjnych należy uwzględnić niezbędną rozbudowę i przystosowanie istniejącej infrastruktury technicznej, wydzielenie wymaganej ilości miejsc postojowych dla samochodów osobowych, rozbudowę drogi dojazdowej w tym budowę placu manewrowego</w:t>
      </w:r>
      <w:r w:rsidRPr="0025279C">
        <w:rPr>
          <w:rFonts w:ascii="Times New Roman" w:eastAsia="SimSun" w:hAnsi="Times New Roman" w:cs="Times New Roman"/>
          <w:color w:val="CC0066"/>
          <w:kern w:val="3"/>
        </w:rPr>
        <w:t xml:space="preserve"> </w:t>
      </w:r>
      <w:r w:rsidRPr="0025279C">
        <w:rPr>
          <w:rFonts w:ascii="Times New Roman" w:eastAsia="SimSun" w:hAnsi="Times New Roman" w:cs="Times New Roman"/>
          <w:kern w:val="3"/>
        </w:rPr>
        <w:t>o wym. min. 20x20m</w:t>
      </w:r>
      <w:r w:rsidRPr="0025279C">
        <w:rPr>
          <w:rFonts w:ascii="Times New Roman" w:eastAsia="SimSun" w:hAnsi="Times New Roman" w:cs="Times New Roman"/>
          <w:color w:val="CC0066"/>
          <w:kern w:val="3"/>
        </w:rPr>
        <w:t xml:space="preserve"> </w:t>
      </w:r>
      <w:r w:rsidRPr="0025279C">
        <w:rPr>
          <w:rFonts w:ascii="Times New Roman" w:eastAsia="SimSun" w:hAnsi="Times New Roman" w:cs="Times New Roman"/>
          <w:kern w:val="3"/>
        </w:rPr>
        <w:t>dla samochodów bojowych straży pożarnej, miejsca zewnętrzne dla odpoczynku, rekreacji, małą architekturę, ( wiata na odpady stałe)  oświetlenie terenu, zieleń ozdobną w granicach całej działki DPS.</w:t>
      </w:r>
    </w:p>
    <w:p w14:paraId="71D65B71" w14:textId="77777777" w:rsidR="006635C8" w:rsidRDefault="006635C8" w:rsidP="006635C8">
      <w:pPr>
        <w:pStyle w:val="western"/>
        <w:numPr>
          <w:ilvl w:val="0"/>
          <w:numId w:val="28"/>
        </w:numPr>
        <w:spacing w:before="0" w:after="0" w:line="340" w:lineRule="atLeast"/>
        <w:ind w:left="360" w:hanging="360"/>
        <w:jc w:val="both"/>
        <w:rPr>
          <w:sz w:val="22"/>
          <w:szCs w:val="22"/>
        </w:rPr>
      </w:pPr>
      <w:r>
        <w:rPr>
          <w:sz w:val="22"/>
          <w:szCs w:val="22"/>
        </w:rPr>
        <w:t>W ramach niniejszej umowy Wykonawca dostarczy Zamawiającemu:</w:t>
      </w:r>
    </w:p>
    <w:p w14:paraId="477EF8EF" w14:textId="77777777" w:rsidR="006635C8" w:rsidRDefault="006635C8" w:rsidP="006635C8">
      <w:pPr>
        <w:pStyle w:val="western"/>
        <w:numPr>
          <w:ilvl w:val="1"/>
          <w:numId w:val="36"/>
        </w:numPr>
        <w:spacing w:before="0" w:after="0" w:line="360" w:lineRule="atLeast"/>
        <w:jc w:val="both"/>
        <w:rPr>
          <w:rFonts w:cs="Arial"/>
          <w:sz w:val="22"/>
          <w:szCs w:val="22"/>
        </w:rPr>
      </w:pPr>
      <w:r>
        <w:rPr>
          <w:rFonts w:cs="Arial"/>
          <w:sz w:val="22"/>
          <w:szCs w:val="22"/>
        </w:rPr>
        <w:t>Program Funkcjonalno-Użytkowy (PFU), który należy podzielić na część opisową i część informacyjną - przy czym obie te części powinny zawierać zakres rzeczowy wymieniony odpowiednio w Rozporządzeniu</w:t>
      </w:r>
      <w:r>
        <w:t xml:space="preserve"> Ministra Infrastruktury z dnia 2 września 2004 r. w sprawie szczegółowego zakresu i formy dokumentacji projektowej, specyfikacji technicznych wykonania i odbioru robót budowlanych oraz programu funkcjonalno-użytkowego</w:t>
      </w:r>
      <w:r>
        <w:rPr>
          <w:rFonts w:cs="Arial"/>
          <w:sz w:val="22"/>
          <w:szCs w:val="22"/>
        </w:rPr>
        <w:t xml:space="preserve"> - 3 egzemplarze w wersji papierowej i 2 egzemplarze w wersji elektronicznej w formacie ogólnodostępnym, tylko do odczytu oraz do edycji,</w:t>
      </w:r>
    </w:p>
    <w:p w14:paraId="6D20BE77" w14:textId="77777777" w:rsidR="006635C8" w:rsidRDefault="006635C8" w:rsidP="006635C8">
      <w:pPr>
        <w:pStyle w:val="western"/>
        <w:numPr>
          <w:ilvl w:val="1"/>
          <w:numId w:val="37"/>
        </w:numPr>
        <w:spacing w:before="0" w:after="0" w:line="360" w:lineRule="atLeast"/>
        <w:ind w:left="709" w:hanging="425"/>
        <w:jc w:val="both"/>
        <w:rPr>
          <w:rFonts w:cs="Arial"/>
          <w:sz w:val="22"/>
          <w:szCs w:val="22"/>
        </w:rPr>
      </w:pPr>
      <w:r>
        <w:t xml:space="preserve">wycenę wskaźnikową kosztu realizacji robót od etapu zaprojektowania do etapu „pod klucz”- </w:t>
      </w:r>
      <w:r>
        <w:rPr>
          <w:rFonts w:cs="Arial"/>
          <w:sz w:val="22"/>
          <w:szCs w:val="22"/>
        </w:rPr>
        <w:t>3 egzemplarze w wersji papierowej i 2 egzemplarze w wersji elektronicznej w formacie ogólnodostępnym, tylko do odczytu oraz do edycji.</w:t>
      </w:r>
    </w:p>
    <w:p w14:paraId="1C37CCAD" w14:textId="77777777" w:rsidR="006635C8" w:rsidRDefault="006635C8" w:rsidP="006635C8">
      <w:pPr>
        <w:pStyle w:val="western"/>
        <w:spacing w:before="0" w:after="0" w:line="360" w:lineRule="atLeast"/>
        <w:ind w:left="283"/>
        <w:jc w:val="both"/>
        <w:rPr>
          <w:rFonts w:cs="Arial"/>
          <w:sz w:val="22"/>
          <w:szCs w:val="22"/>
        </w:rPr>
      </w:pPr>
    </w:p>
    <w:p w14:paraId="23B3BCA0" w14:textId="77777777" w:rsidR="006635C8" w:rsidRDefault="006635C8" w:rsidP="006635C8">
      <w:pPr>
        <w:pStyle w:val="western"/>
        <w:numPr>
          <w:ilvl w:val="0"/>
          <w:numId w:val="37"/>
        </w:numPr>
        <w:spacing w:before="0" w:after="0" w:line="360" w:lineRule="atLeast"/>
        <w:jc w:val="both"/>
      </w:pPr>
      <w:r>
        <w:rPr>
          <w:rFonts w:eastAsia="Calibri" w:cs="Arial"/>
          <w:sz w:val="22"/>
          <w:szCs w:val="22"/>
          <w:lang w:eastAsia="en-US"/>
        </w:rPr>
        <w:t>Przyjęte rozwiązania programu funkcjonalno-użytkowego (PFU) muszą uwzględniać potrzeby Zamawiającego i odpowiadać mają zasadom wiedzy technicznej, obowiązującym Polskim Normom i przepisom techniczno-budowlanym, a w szczególności muszą być zgodne</w:t>
      </w:r>
      <w:r>
        <w:rPr>
          <w:rFonts w:eastAsia="Calibri" w:cs="Arial"/>
          <w:sz w:val="22"/>
          <w:szCs w:val="22"/>
          <w:lang w:eastAsia="en-US"/>
        </w:rPr>
        <w:br/>
        <w:t>z przepisami:</w:t>
      </w:r>
    </w:p>
    <w:p w14:paraId="41580D4F" w14:textId="77777777" w:rsidR="006635C8" w:rsidRDefault="006635C8" w:rsidP="006635C8">
      <w:pPr>
        <w:pStyle w:val="western"/>
        <w:numPr>
          <w:ilvl w:val="1"/>
          <w:numId w:val="37"/>
        </w:numPr>
        <w:spacing w:before="0" w:after="0" w:line="360" w:lineRule="atLeast"/>
        <w:jc w:val="both"/>
      </w:pPr>
      <w:r>
        <w:rPr>
          <w:rFonts w:eastAsia="Calibri" w:cs="Arial"/>
          <w:sz w:val="22"/>
          <w:szCs w:val="22"/>
          <w:lang w:eastAsia="en-US"/>
        </w:rPr>
        <w:t>Ustawy z dnia 7 lipca 1994 r. Prawo budowlane (Dz. U. z 2021 r. poz. 2351) i wszystkimi wydanymi na jej podstawie aktami wykonawczymi,</w:t>
      </w:r>
    </w:p>
    <w:p w14:paraId="6A03589A" w14:textId="77777777" w:rsidR="006635C8" w:rsidRPr="00141EF4" w:rsidRDefault="006635C8" w:rsidP="006635C8">
      <w:pPr>
        <w:pStyle w:val="western"/>
        <w:numPr>
          <w:ilvl w:val="1"/>
          <w:numId w:val="37"/>
        </w:numPr>
        <w:spacing w:before="0" w:after="0" w:line="360" w:lineRule="atLeast"/>
        <w:jc w:val="both"/>
        <w:rPr>
          <w:color w:val="auto"/>
        </w:rPr>
      </w:pPr>
      <w:r w:rsidRPr="00141EF4">
        <w:rPr>
          <w:rFonts w:eastAsia="Calibri" w:cs="Arial"/>
          <w:color w:val="auto"/>
          <w:sz w:val="22"/>
          <w:szCs w:val="22"/>
          <w:lang w:eastAsia="en-US"/>
        </w:rPr>
        <w:lastRenderedPageBreak/>
        <w:t xml:space="preserve">Rozporządzenia </w:t>
      </w:r>
      <w:r w:rsidRPr="00141EF4">
        <w:rPr>
          <w:rFonts w:eastAsia="Calibri" w:cs="Arial"/>
          <w:color w:val="auto"/>
        </w:rPr>
        <w:t xml:space="preserve">w sprawie szczegółowego zakresu i formy dokumentacji projektowej, specyfikacji technicznych wykonania i odbioru robót budowlanych oraz programu funkcjonalno-użytkowego </w:t>
      </w:r>
      <w:r w:rsidRPr="00141EF4">
        <w:rPr>
          <w:rFonts w:eastAsia="Calibri" w:cs="Arial"/>
          <w:color w:val="auto"/>
          <w:sz w:val="22"/>
          <w:szCs w:val="22"/>
          <w:lang w:eastAsia="en-US"/>
        </w:rPr>
        <w:t>oraz rozporządzenia w sprawie określenia metod</w:t>
      </w:r>
      <w:r w:rsidRPr="00141EF4">
        <w:rPr>
          <w:rFonts w:eastAsia="Calibri" w:cs="Arial"/>
          <w:color w:val="auto"/>
          <w:sz w:val="22"/>
          <w:szCs w:val="22"/>
          <w:lang w:eastAsia="en-US"/>
        </w:rPr>
        <w:br/>
        <w:t>i podstaw sporządzania kosztorysu inwestorskiego, obliczania planowanych kosztów prac projektowych oraz planowanych kosztów robót budowlanych określonych w programie funkcjonalno-użytkowym.</w:t>
      </w:r>
    </w:p>
    <w:p w14:paraId="1D6B0209" w14:textId="77777777" w:rsidR="006635C8" w:rsidRDefault="006635C8" w:rsidP="006635C8">
      <w:pPr>
        <w:pStyle w:val="western"/>
        <w:numPr>
          <w:ilvl w:val="1"/>
          <w:numId w:val="37"/>
        </w:numPr>
        <w:spacing w:before="0" w:after="0" w:line="360" w:lineRule="atLeast"/>
        <w:jc w:val="both"/>
      </w:pPr>
      <w:r>
        <w:rPr>
          <w:rFonts w:eastAsia="Calibri" w:cs="Arial"/>
          <w:sz w:val="22"/>
          <w:szCs w:val="22"/>
          <w:lang w:eastAsia="en-US"/>
        </w:rPr>
        <w:t>Rozporządzenia Ministra Infrastruktury z dnia 12 kwietnia 2002 r. w sprawie warunków technicznych, jakim powinny odpowiadać budynki i ich usytuowanie (Dz. U. 2019 r., poz. 1065 ze zm.),</w:t>
      </w:r>
    </w:p>
    <w:p w14:paraId="2D39D0F0" w14:textId="77777777" w:rsidR="006635C8" w:rsidRPr="00A7674B" w:rsidRDefault="006635C8" w:rsidP="006635C8">
      <w:pPr>
        <w:pStyle w:val="western"/>
        <w:numPr>
          <w:ilvl w:val="1"/>
          <w:numId w:val="37"/>
        </w:numPr>
        <w:spacing w:before="0" w:after="0" w:line="360" w:lineRule="atLeast"/>
        <w:jc w:val="both"/>
      </w:pPr>
      <w:r>
        <w:rPr>
          <w:rFonts w:eastAsia="Calibri" w:cs="Arial"/>
          <w:sz w:val="22"/>
          <w:szCs w:val="22"/>
          <w:lang w:eastAsia="en-US"/>
        </w:rPr>
        <w:t>Rozporządzenia Rady Ministrów z dnia 2 grudnia 2010 r. w sprawie szczegółowego sposobu i trybu finansowania inwestycji z budżetu państwa (Dz. U. z 2010 r., Nr 238 poz. 1579),</w:t>
      </w:r>
    </w:p>
    <w:p w14:paraId="1E114D79" w14:textId="77777777" w:rsidR="006635C8" w:rsidRPr="003C6031" w:rsidRDefault="006635C8" w:rsidP="006635C8">
      <w:pPr>
        <w:pStyle w:val="western"/>
        <w:numPr>
          <w:ilvl w:val="1"/>
          <w:numId w:val="37"/>
        </w:numPr>
        <w:spacing w:before="0" w:after="0" w:line="360" w:lineRule="atLeast"/>
        <w:jc w:val="both"/>
      </w:pPr>
      <w:r>
        <w:rPr>
          <w:rFonts w:eastAsia="Calibri" w:cs="Arial"/>
          <w:sz w:val="22"/>
          <w:szCs w:val="22"/>
          <w:lang w:eastAsia="en-US"/>
        </w:rPr>
        <w:t xml:space="preserve">Rozporządzenia branżowe w sprawie Domów Pomocy Społecznej. </w:t>
      </w:r>
    </w:p>
    <w:p w14:paraId="18D5DCF9" w14:textId="77777777" w:rsidR="006635C8" w:rsidRDefault="006635C8" w:rsidP="006635C8">
      <w:pPr>
        <w:suppressAutoHyphens/>
        <w:autoSpaceDN w:val="0"/>
        <w:spacing w:after="200" w:line="360" w:lineRule="auto"/>
        <w:ind w:left="284"/>
        <w:jc w:val="both"/>
        <w:textAlignment w:val="baseline"/>
        <w:rPr>
          <w:rFonts w:ascii="Times New Roman" w:eastAsia="SimSun" w:hAnsi="Times New Roman" w:cs="Times New Roman"/>
          <w:kern w:val="3"/>
          <w:sz w:val="24"/>
          <w:szCs w:val="24"/>
        </w:rPr>
      </w:pPr>
    </w:p>
    <w:p w14:paraId="5F8AF0E8" w14:textId="77777777" w:rsidR="006635C8" w:rsidRPr="007972FF" w:rsidRDefault="006635C8" w:rsidP="006635C8">
      <w:pPr>
        <w:pStyle w:val="Akapitzlist"/>
        <w:numPr>
          <w:ilvl w:val="0"/>
          <w:numId w:val="37"/>
        </w:numPr>
        <w:spacing w:after="200" w:line="360" w:lineRule="auto"/>
        <w:jc w:val="both"/>
        <w:textAlignment w:val="baseline"/>
        <w:rPr>
          <w:rFonts w:eastAsia="SimSun"/>
        </w:rPr>
      </w:pPr>
      <w:r w:rsidRPr="007972FF">
        <w:rPr>
          <w:rFonts w:eastAsia="SimSun"/>
        </w:rPr>
        <w:t>Stawia się następujące wymogi koncepcji:</w:t>
      </w:r>
    </w:p>
    <w:p w14:paraId="7048D3D0" w14:textId="77777777" w:rsidR="006635C8" w:rsidRPr="001F7395" w:rsidRDefault="006635C8" w:rsidP="006635C8">
      <w:pPr>
        <w:pStyle w:val="Akapitzlist"/>
        <w:widowControl w:val="0"/>
        <w:spacing w:after="200" w:line="360" w:lineRule="auto"/>
        <w:ind w:left="720"/>
        <w:jc w:val="both"/>
        <w:textAlignment w:val="baseline"/>
        <w:rPr>
          <w:rFonts w:eastAsia="SimSun"/>
        </w:rPr>
      </w:pPr>
      <w:r>
        <w:rPr>
          <w:rFonts w:eastAsia="SimSun"/>
        </w:rPr>
        <w:t xml:space="preserve">4.1. </w:t>
      </w:r>
      <w:r w:rsidRPr="001F7395">
        <w:rPr>
          <w:rFonts w:eastAsia="SimSun"/>
        </w:rPr>
        <w:t>Aby koncepcja została wstępnie pozytywnie zaopiniowana przez rzeczoznawców ds. sanitarno-higienicznych oraz ds. zabezpieczeń p/</w:t>
      </w:r>
      <w:proofErr w:type="spellStart"/>
      <w:r w:rsidRPr="001F7395">
        <w:rPr>
          <w:rFonts w:eastAsia="SimSun"/>
        </w:rPr>
        <w:t>poż</w:t>
      </w:r>
      <w:proofErr w:type="spellEnd"/>
      <w:r w:rsidRPr="001F7395">
        <w:rPr>
          <w:rFonts w:eastAsia="SimSun"/>
        </w:rPr>
        <w:t>.</w:t>
      </w:r>
    </w:p>
    <w:p w14:paraId="34F2C31B" w14:textId="77777777" w:rsidR="006635C8" w:rsidRDefault="006635C8" w:rsidP="006635C8">
      <w:pPr>
        <w:widowControl w:val="0"/>
        <w:suppressAutoHyphens/>
        <w:autoSpaceDN w:val="0"/>
        <w:spacing w:after="200" w:line="360" w:lineRule="auto"/>
        <w:ind w:left="720"/>
        <w:jc w:val="both"/>
        <w:textAlignment w:val="baseline"/>
        <w:rPr>
          <w:rFonts w:ascii="Times New Roman" w:eastAsia="SimSun" w:hAnsi="Times New Roman" w:cs="Times New Roman"/>
          <w:kern w:val="3"/>
          <w:sz w:val="24"/>
          <w:szCs w:val="24"/>
        </w:rPr>
      </w:pPr>
      <w:r>
        <w:rPr>
          <w:rFonts w:ascii="Times New Roman" w:eastAsia="SimSun" w:hAnsi="Times New Roman" w:cs="Times New Roman"/>
          <w:kern w:val="3"/>
          <w:sz w:val="24"/>
          <w:szCs w:val="24"/>
        </w:rPr>
        <w:t xml:space="preserve">4.2.  </w:t>
      </w:r>
      <w:r w:rsidRPr="00F32A6D">
        <w:rPr>
          <w:rFonts w:ascii="Times New Roman" w:eastAsia="SimSun" w:hAnsi="Times New Roman" w:cs="Times New Roman"/>
          <w:kern w:val="3"/>
          <w:sz w:val="24"/>
          <w:szCs w:val="24"/>
        </w:rPr>
        <w:t xml:space="preserve">Aby w sporządzaniu powyższej koncepcji brali udział następujący projektanci: </w:t>
      </w:r>
      <w:r>
        <w:rPr>
          <w:rFonts w:ascii="Times New Roman" w:eastAsia="SimSun" w:hAnsi="Times New Roman" w:cs="Times New Roman"/>
          <w:kern w:val="3"/>
          <w:sz w:val="24"/>
          <w:szCs w:val="24"/>
        </w:rPr>
        <w:t xml:space="preserve">     </w:t>
      </w:r>
    </w:p>
    <w:p w14:paraId="6033B60D" w14:textId="77777777" w:rsidR="006635C8" w:rsidRDefault="006635C8" w:rsidP="006635C8">
      <w:pPr>
        <w:widowControl w:val="0"/>
        <w:suppressAutoHyphens/>
        <w:autoSpaceDN w:val="0"/>
        <w:spacing w:after="200" w:line="360" w:lineRule="auto"/>
        <w:jc w:val="both"/>
        <w:textAlignment w:val="baseline"/>
        <w:rPr>
          <w:rFonts w:ascii="Times New Roman" w:eastAsia="SimSun" w:hAnsi="Times New Roman" w:cs="Times New Roman"/>
          <w:kern w:val="3"/>
          <w:sz w:val="24"/>
          <w:szCs w:val="24"/>
        </w:rPr>
      </w:pPr>
      <w:r>
        <w:rPr>
          <w:rFonts w:ascii="Times New Roman" w:eastAsia="SimSun" w:hAnsi="Times New Roman" w:cs="Times New Roman"/>
          <w:kern w:val="3"/>
          <w:sz w:val="24"/>
          <w:szCs w:val="24"/>
        </w:rPr>
        <w:t xml:space="preserve">                 </w:t>
      </w:r>
      <w:r w:rsidRPr="00F32A6D">
        <w:rPr>
          <w:rFonts w:ascii="Times New Roman" w:eastAsia="SimSun" w:hAnsi="Times New Roman" w:cs="Times New Roman"/>
          <w:kern w:val="3"/>
          <w:sz w:val="24"/>
          <w:szCs w:val="24"/>
        </w:rPr>
        <w:t xml:space="preserve">architekt, konstruktor, projektant instalacji sanitarnych, projektant instalacji </w:t>
      </w:r>
      <w:r>
        <w:rPr>
          <w:rFonts w:ascii="Times New Roman" w:eastAsia="SimSun" w:hAnsi="Times New Roman" w:cs="Times New Roman"/>
          <w:kern w:val="3"/>
          <w:sz w:val="24"/>
          <w:szCs w:val="24"/>
        </w:rPr>
        <w:t xml:space="preserve">   </w:t>
      </w:r>
    </w:p>
    <w:p w14:paraId="3ADC095C" w14:textId="77777777" w:rsidR="006635C8" w:rsidRPr="00F32A6D" w:rsidRDefault="006635C8" w:rsidP="006635C8">
      <w:pPr>
        <w:widowControl w:val="0"/>
        <w:suppressAutoHyphens/>
        <w:autoSpaceDN w:val="0"/>
        <w:spacing w:after="200" w:line="360" w:lineRule="auto"/>
        <w:jc w:val="both"/>
        <w:textAlignment w:val="baseline"/>
        <w:rPr>
          <w:rFonts w:ascii="Times New Roman" w:eastAsia="SimSun" w:hAnsi="Times New Roman" w:cs="Times New Roman"/>
          <w:kern w:val="3"/>
          <w:sz w:val="24"/>
          <w:szCs w:val="24"/>
        </w:rPr>
      </w:pPr>
      <w:r>
        <w:rPr>
          <w:rFonts w:ascii="Times New Roman" w:eastAsia="SimSun" w:hAnsi="Times New Roman" w:cs="Times New Roman"/>
          <w:kern w:val="3"/>
          <w:sz w:val="24"/>
          <w:szCs w:val="24"/>
        </w:rPr>
        <w:t xml:space="preserve">               </w:t>
      </w:r>
      <w:r w:rsidRPr="00F32A6D">
        <w:rPr>
          <w:rFonts w:ascii="Times New Roman" w:eastAsia="SimSun" w:hAnsi="Times New Roman" w:cs="Times New Roman"/>
          <w:kern w:val="3"/>
          <w:sz w:val="24"/>
          <w:szCs w:val="24"/>
        </w:rPr>
        <w:t>elektrycznych i teletechnicznych.</w:t>
      </w:r>
    </w:p>
    <w:p w14:paraId="265FD2D5" w14:textId="77777777" w:rsidR="006635C8" w:rsidRPr="007972FF" w:rsidRDefault="006635C8" w:rsidP="006635C8">
      <w:pPr>
        <w:pStyle w:val="Akapitzlist"/>
        <w:widowControl w:val="0"/>
        <w:numPr>
          <w:ilvl w:val="1"/>
          <w:numId w:val="38"/>
        </w:numPr>
        <w:spacing w:after="200" w:line="360" w:lineRule="auto"/>
        <w:jc w:val="both"/>
        <w:textAlignment w:val="baseline"/>
        <w:rPr>
          <w:rFonts w:eastAsia="SimSun"/>
        </w:rPr>
      </w:pPr>
      <w:r w:rsidRPr="007972FF">
        <w:rPr>
          <w:rFonts w:eastAsia="SimSun"/>
        </w:rPr>
        <w:t xml:space="preserve">Aby na każdym etapie sporządzania była uzgadniana z kierownictwem DPS    </w:t>
      </w:r>
    </w:p>
    <w:p w14:paraId="45280900" w14:textId="77777777" w:rsidR="006635C8" w:rsidRPr="004644EC" w:rsidRDefault="006635C8" w:rsidP="006635C8">
      <w:pPr>
        <w:widowControl w:val="0"/>
        <w:spacing w:after="200" w:line="360" w:lineRule="auto"/>
        <w:jc w:val="both"/>
        <w:textAlignment w:val="baseline"/>
        <w:rPr>
          <w:rFonts w:eastAsia="SimSun"/>
          <w:sz w:val="24"/>
          <w:szCs w:val="24"/>
        </w:rPr>
      </w:pPr>
      <w:r w:rsidRPr="004644EC">
        <w:rPr>
          <w:rFonts w:ascii="Times New Roman" w:eastAsia="SimSun" w:hAnsi="Times New Roman" w:cs="Times New Roman"/>
          <w:sz w:val="24"/>
          <w:szCs w:val="24"/>
        </w:rPr>
        <w:t xml:space="preserve">                    (minimum 3 spotkania uzgadniające</w:t>
      </w:r>
      <w:r w:rsidRPr="004644EC">
        <w:rPr>
          <w:rFonts w:eastAsia="SimSun"/>
          <w:sz w:val="24"/>
          <w:szCs w:val="24"/>
        </w:rPr>
        <w:t>)</w:t>
      </w:r>
    </w:p>
    <w:p w14:paraId="2BEE13C0" w14:textId="77777777" w:rsidR="006635C8" w:rsidRPr="004644EC" w:rsidRDefault="006635C8" w:rsidP="006635C8">
      <w:pPr>
        <w:pStyle w:val="Akapitzlist"/>
        <w:widowControl w:val="0"/>
        <w:numPr>
          <w:ilvl w:val="1"/>
          <w:numId w:val="38"/>
        </w:numPr>
        <w:spacing w:after="200" w:line="360" w:lineRule="auto"/>
        <w:jc w:val="both"/>
        <w:textAlignment w:val="baseline"/>
        <w:rPr>
          <w:rFonts w:eastAsia="SimSun"/>
        </w:rPr>
      </w:pPr>
      <w:r w:rsidRPr="004644EC">
        <w:rPr>
          <w:rFonts w:eastAsia="SimSun"/>
        </w:rPr>
        <w:t xml:space="preserve">Aby była zgodna z Rozporządzeniem Ministra Pracy i Polityki Społecznej z dnia    </w:t>
      </w:r>
    </w:p>
    <w:p w14:paraId="677882EA" w14:textId="77777777" w:rsidR="006635C8" w:rsidRPr="004644EC" w:rsidRDefault="006635C8" w:rsidP="006635C8">
      <w:pPr>
        <w:widowControl w:val="0"/>
        <w:spacing w:after="200" w:line="360" w:lineRule="auto"/>
        <w:ind w:left="1380"/>
        <w:jc w:val="both"/>
        <w:textAlignment w:val="baseline"/>
        <w:rPr>
          <w:rFonts w:ascii="Times New Roman" w:eastAsia="SimSun" w:hAnsi="Times New Roman" w:cs="Times New Roman"/>
          <w:sz w:val="24"/>
          <w:szCs w:val="24"/>
        </w:rPr>
      </w:pPr>
      <w:r w:rsidRPr="004644EC">
        <w:rPr>
          <w:rFonts w:ascii="Times New Roman" w:eastAsia="SimSun" w:hAnsi="Times New Roman" w:cs="Times New Roman"/>
          <w:sz w:val="24"/>
          <w:szCs w:val="24"/>
        </w:rPr>
        <w:t>sierpnia 2012 r. w sprawie domów pomocy społecznej</w:t>
      </w:r>
      <w:r>
        <w:rPr>
          <w:rFonts w:ascii="Times New Roman" w:eastAsia="SimSun" w:hAnsi="Times New Roman" w:cs="Times New Roman"/>
          <w:sz w:val="24"/>
          <w:szCs w:val="24"/>
        </w:rPr>
        <w:t xml:space="preserve"> (Dz.U. z 2018 r., poz. 734 ze zm.)</w:t>
      </w:r>
      <w:r w:rsidRPr="004644EC">
        <w:rPr>
          <w:rFonts w:ascii="Times New Roman" w:eastAsia="SimSun" w:hAnsi="Times New Roman" w:cs="Times New Roman"/>
          <w:sz w:val="24"/>
          <w:szCs w:val="24"/>
        </w:rPr>
        <w:t>.</w:t>
      </w:r>
    </w:p>
    <w:p w14:paraId="154346DE" w14:textId="77777777" w:rsidR="006635C8" w:rsidRDefault="006635C8" w:rsidP="006635C8">
      <w:pPr>
        <w:pStyle w:val="western"/>
        <w:numPr>
          <w:ilvl w:val="0"/>
          <w:numId w:val="37"/>
        </w:numPr>
        <w:spacing w:before="0" w:after="0" w:line="360" w:lineRule="atLeast"/>
        <w:jc w:val="both"/>
        <w:rPr>
          <w:rFonts w:eastAsia="Calibri" w:cs="Arial"/>
          <w:sz w:val="22"/>
          <w:szCs w:val="22"/>
          <w:lang w:eastAsia="en-US"/>
        </w:rPr>
      </w:pPr>
      <w:r>
        <w:rPr>
          <w:rFonts w:eastAsia="Calibri" w:cs="Arial"/>
          <w:sz w:val="22"/>
          <w:szCs w:val="22"/>
          <w:lang w:eastAsia="en-US"/>
        </w:rPr>
        <w:t>Zakres Programu Funkcjonalno-Użytkowego:</w:t>
      </w:r>
    </w:p>
    <w:p w14:paraId="51026FCA" w14:textId="77777777" w:rsidR="006635C8" w:rsidRPr="00572589" w:rsidRDefault="006635C8" w:rsidP="006635C8">
      <w:pPr>
        <w:pStyle w:val="western"/>
        <w:numPr>
          <w:ilvl w:val="1"/>
          <w:numId w:val="37"/>
        </w:numPr>
        <w:spacing w:before="0" w:after="0" w:line="360" w:lineRule="atLeast"/>
        <w:jc w:val="both"/>
        <w:rPr>
          <w:rFonts w:eastAsia="Calibri" w:cs="Arial"/>
          <w:b/>
          <w:bCs/>
          <w:sz w:val="22"/>
          <w:szCs w:val="22"/>
          <w:lang w:eastAsia="en-US"/>
        </w:rPr>
      </w:pPr>
      <w:r w:rsidRPr="00572589">
        <w:rPr>
          <w:rFonts w:eastAsia="Calibri" w:cs="Arial"/>
          <w:b/>
          <w:bCs/>
          <w:sz w:val="22"/>
          <w:szCs w:val="22"/>
          <w:lang w:eastAsia="en-US"/>
        </w:rPr>
        <w:t xml:space="preserve">Program Funkcjonalno-Użytkowy (PFU) obejmować będzie wszystkie konieczne branże, </w:t>
      </w:r>
      <w:r>
        <w:rPr>
          <w:rFonts w:eastAsia="Calibri" w:cs="Arial"/>
          <w:b/>
          <w:bCs/>
          <w:sz w:val="22"/>
          <w:szCs w:val="22"/>
          <w:lang w:eastAsia="en-US"/>
        </w:rPr>
        <w:t>w szczególności:</w:t>
      </w:r>
      <w:r w:rsidRPr="00572589">
        <w:rPr>
          <w:rFonts w:eastAsia="Calibri" w:cs="Arial"/>
          <w:b/>
          <w:bCs/>
          <w:sz w:val="22"/>
          <w:szCs w:val="22"/>
          <w:lang w:eastAsia="en-US"/>
        </w:rPr>
        <w:t xml:space="preserve"> ogólnobudowlaną</w:t>
      </w:r>
      <w:r>
        <w:rPr>
          <w:rFonts w:eastAsia="Calibri" w:cs="Arial"/>
          <w:b/>
          <w:bCs/>
          <w:sz w:val="22"/>
          <w:szCs w:val="22"/>
          <w:lang w:eastAsia="en-US"/>
        </w:rPr>
        <w:t>,</w:t>
      </w:r>
      <w:r w:rsidRPr="00572589">
        <w:rPr>
          <w:rFonts w:eastAsia="Calibri" w:cs="Arial"/>
          <w:b/>
          <w:bCs/>
          <w:sz w:val="22"/>
          <w:szCs w:val="22"/>
          <w:lang w:eastAsia="en-US"/>
        </w:rPr>
        <w:t xml:space="preserve"> elektryczną i teletechniczną oraz sanitarną,</w:t>
      </w:r>
    </w:p>
    <w:p w14:paraId="65877A9D" w14:textId="77777777" w:rsidR="006635C8" w:rsidRPr="00141EF4" w:rsidRDefault="006635C8" w:rsidP="006635C8">
      <w:pPr>
        <w:pStyle w:val="western"/>
        <w:numPr>
          <w:ilvl w:val="1"/>
          <w:numId w:val="37"/>
        </w:numPr>
        <w:spacing w:before="0" w:after="0" w:line="360" w:lineRule="atLeast"/>
        <w:jc w:val="both"/>
        <w:rPr>
          <w:rFonts w:eastAsia="Calibri" w:cs="Arial"/>
          <w:color w:val="auto"/>
          <w:sz w:val="22"/>
          <w:szCs w:val="22"/>
          <w:lang w:eastAsia="en-US"/>
        </w:rPr>
      </w:pPr>
      <w:r>
        <w:rPr>
          <w:rFonts w:eastAsia="Calibri" w:cs="Arial"/>
          <w:sz w:val="22"/>
          <w:szCs w:val="22"/>
          <w:lang w:eastAsia="en-US"/>
        </w:rPr>
        <w:t xml:space="preserve">Program Funkcjonalno-Użytkowy (PFU) należy wykonać, </w:t>
      </w:r>
      <w:r w:rsidRPr="00141EF4">
        <w:rPr>
          <w:rFonts w:eastAsia="Calibri" w:cs="Arial"/>
          <w:color w:val="auto"/>
          <w:sz w:val="22"/>
          <w:szCs w:val="22"/>
          <w:lang w:eastAsia="en-US"/>
        </w:rPr>
        <w:t>zgodnie z rozporządzeniem w sprawie szczegółowego zakresu i formy dokumentacji projektowej, specyfikacji technicznych wykonania i odbioru robót budowlanych oraz programu funkcjonalno-użytkowego,</w:t>
      </w:r>
    </w:p>
    <w:p w14:paraId="1977B7E6" w14:textId="77777777" w:rsidR="006635C8" w:rsidRDefault="006635C8" w:rsidP="006635C8">
      <w:pPr>
        <w:pStyle w:val="western"/>
        <w:numPr>
          <w:ilvl w:val="1"/>
          <w:numId w:val="37"/>
        </w:numPr>
        <w:spacing w:before="0" w:after="0" w:line="360" w:lineRule="atLeast"/>
        <w:jc w:val="both"/>
        <w:rPr>
          <w:rFonts w:eastAsia="Calibri" w:cs="Arial"/>
          <w:sz w:val="22"/>
          <w:szCs w:val="22"/>
          <w:lang w:eastAsia="en-US"/>
        </w:rPr>
      </w:pPr>
      <w:r>
        <w:rPr>
          <w:rFonts w:eastAsia="Calibri" w:cs="Arial"/>
          <w:sz w:val="22"/>
          <w:szCs w:val="22"/>
          <w:lang w:eastAsia="en-US"/>
        </w:rPr>
        <w:lastRenderedPageBreak/>
        <w:t>w Programie Funkcjonalno-Użytkowym (PFU) muszą zostać przedstawione rozwiązania techniczne i technologiczne zgodne z najnowszymi normami gwarantującymi niezawodność funkcjonowania obiektu,</w:t>
      </w:r>
    </w:p>
    <w:p w14:paraId="20D6A462" w14:textId="77777777" w:rsidR="006635C8" w:rsidRDefault="006635C8" w:rsidP="006635C8">
      <w:pPr>
        <w:pStyle w:val="western"/>
        <w:numPr>
          <w:ilvl w:val="1"/>
          <w:numId w:val="37"/>
        </w:numPr>
        <w:spacing w:before="0" w:after="0" w:line="360" w:lineRule="atLeast"/>
        <w:jc w:val="both"/>
        <w:rPr>
          <w:rFonts w:eastAsia="Calibri" w:cs="Arial"/>
          <w:sz w:val="22"/>
          <w:szCs w:val="22"/>
          <w:lang w:eastAsia="en-US"/>
        </w:rPr>
      </w:pPr>
      <w:r>
        <w:rPr>
          <w:rFonts w:eastAsia="Calibri" w:cs="Arial"/>
          <w:sz w:val="22"/>
          <w:szCs w:val="22"/>
          <w:lang w:eastAsia="en-US"/>
        </w:rPr>
        <w:t>Program Funkcjonalno-Użytkowy (PFU) powinien określać warunki wykonawstwa (wytyczne wykonania i odbioru robót projektowych oraz warunki wykonania</w:t>
      </w:r>
      <w:r>
        <w:rPr>
          <w:rFonts w:eastAsia="Calibri" w:cs="Arial"/>
          <w:sz w:val="22"/>
          <w:szCs w:val="22"/>
          <w:lang w:eastAsia="en-US"/>
        </w:rPr>
        <w:br/>
        <w:t>i odbioru robót budowlanych).</w:t>
      </w:r>
    </w:p>
    <w:p w14:paraId="656D156C" w14:textId="77777777" w:rsidR="006635C8" w:rsidRPr="00A7674B" w:rsidRDefault="006635C8" w:rsidP="006635C8">
      <w:pPr>
        <w:pStyle w:val="Standard"/>
        <w:numPr>
          <w:ilvl w:val="0"/>
          <w:numId w:val="37"/>
        </w:numPr>
        <w:spacing w:after="0" w:line="360" w:lineRule="atLeast"/>
        <w:jc w:val="both"/>
        <w:rPr>
          <w:rFonts w:cs="Arial"/>
        </w:rPr>
      </w:pPr>
      <w:r>
        <w:rPr>
          <w:rFonts w:ascii="Times New Roman" w:hAnsi="Times New Roman"/>
          <w:sz w:val="24"/>
          <w:szCs w:val="24"/>
        </w:rPr>
        <w:t xml:space="preserve">Wymagania funkcjonalne w tym ogólne oraz szczegółowe właściwości funkcjonalno- użytkowe, rozwiązania architektoniczne, zagospodarowanie terenu, wymagania odnośnie konstrukcji oraz instalacji </w:t>
      </w:r>
      <w:r w:rsidRPr="00A7674B">
        <w:rPr>
          <w:rFonts w:ascii="Times New Roman" w:hAnsi="Times New Roman"/>
          <w:b/>
          <w:sz w:val="24"/>
          <w:szCs w:val="24"/>
        </w:rPr>
        <w:t>powinny zostać przedstawione w koncepcji przedprojektowej obejmującej wszystkie branże</w:t>
      </w:r>
      <w:r>
        <w:rPr>
          <w:rFonts w:ascii="Times New Roman" w:hAnsi="Times New Roman"/>
          <w:sz w:val="24"/>
          <w:szCs w:val="24"/>
        </w:rPr>
        <w:t xml:space="preserve"> tj. urbanistykę, branżę drogową, architekturę, konstrukcję, instalacje sanitarne, instalacje elektryczne i teletechniczne.</w:t>
      </w:r>
    </w:p>
    <w:p w14:paraId="24DBB790" w14:textId="77777777" w:rsidR="006635C8" w:rsidRDefault="006635C8" w:rsidP="006635C8">
      <w:pPr>
        <w:pStyle w:val="western"/>
        <w:numPr>
          <w:ilvl w:val="0"/>
          <w:numId w:val="37"/>
        </w:numPr>
        <w:spacing w:before="0" w:after="0" w:line="360" w:lineRule="atLeast"/>
        <w:jc w:val="both"/>
      </w:pPr>
      <w:r>
        <w:rPr>
          <w:rFonts w:cs="Arial"/>
          <w:sz w:val="22"/>
          <w:szCs w:val="22"/>
        </w:rPr>
        <w:t xml:space="preserve">Opracowany </w:t>
      </w:r>
      <w:r>
        <w:rPr>
          <w:rFonts w:eastAsia="Calibri" w:cs="Arial"/>
          <w:sz w:val="22"/>
          <w:szCs w:val="22"/>
          <w:lang w:eastAsia="en-US"/>
        </w:rPr>
        <w:t>Program Funkcjonalno-Użytkowy</w:t>
      </w:r>
      <w:r>
        <w:rPr>
          <w:rFonts w:cs="Arial"/>
          <w:sz w:val="22"/>
          <w:szCs w:val="22"/>
        </w:rPr>
        <w:t xml:space="preserve"> stanowił będzie dokument opisujący przedmiot zamówienia w postępowaniu o udzielenie zamówienia na roboty budowlane w formule „zaprojektuj i wybuduj”, zgodnie z ustawą Prawo zamówień publicznych (</w:t>
      </w:r>
      <w:proofErr w:type="spellStart"/>
      <w:r>
        <w:rPr>
          <w:rFonts w:cs="Arial"/>
          <w:sz w:val="22"/>
          <w:szCs w:val="22"/>
        </w:rPr>
        <w:t>Pzp</w:t>
      </w:r>
      <w:proofErr w:type="spellEnd"/>
      <w:r>
        <w:rPr>
          <w:rFonts w:cs="Arial"/>
          <w:sz w:val="22"/>
          <w:szCs w:val="22"/>
        </w:rPr>
        <w:t>), w celu wyłonienia Wykonawcy zamówienia na zaprojektowanie i wykonanie robót budowlanych.</w:t>
      </w:r>
    </w:p>
    <w:p w14:paraId="1C1DD54C" w14:textId="77777777" w:rsidR="006635C8" w:rsidRDefault="006635C8" w:rsidP="006635C8">
      <w:pPr>
        <w:pStyle w:val="western"/>
        <w:numPr>
          <w:ilvl w:val="0"/>
          <w:numId w:val="37"/>
        </w:numPr>
        <w:spacing w:before="0" w:after="0" w:line="360" w:lineRule="atLeast"/>
        <w:jc w:val="both"/>
      </w:pPr>
      <w:r>
        <w:rPr>
          <w:rFonts w:cs="Arial"/>
          <w:sz w:val="22"/>
          <w:szCs w:val="22"/>
        </w:rPr>
        <w:t xml:space="preserve">Wykonawca zobowiązany będzie na wezwanie Zamawiającego przygotowywać projekty odpowiedzi na pytania zadawane w trakcie postępowania na wyłonienie Wykonawcy dokumentacji projektowej w zakresie związanym z </w:t>
      </w:r>
      <w:r>
        <w:rPr>
          <w:rFonts w:eastAsia="Calibri" w:cs="Arial"/>
          <w:sz w:val="22"/>
          <w:szCs w:val="22"/>
          <w:lang w:eastAsia="en-US"/>
        </w:rPr>
        <w:t>Programem Funkcjonalno-Użytkowym</w:t>
      </w:r>
      <w:r>
        <w:rPr>
          <w:rFonts w:cs="Arial"/>
          <w:sz w:val="22"/>
          <w:szCs w:val="22"/>
        </w:rPr>
        <w:t xml:space="preserve"> będącym podstawą opisu przedmiotu zamówienia w tym postępowaniu, do czasu jego rozstrzygnięcia, w ciągu 48 godzin od dnia otrzymania wezwania Zamawiającego do udzielenia odpowiedzi na zadane pytania.</w:t>
      </w:r>
    </w:p>
    <w:p w14:paraId="3F8C911D" w14:textId="77777777" w:rsidR="006635C8" w:rsidRDefault="006635C8" w:rsidP="006635C8">
      <w:pPr>
        <w:pStyle w:val="western"/>
        <w:numPr>
          <w:ilvl w:val="0"/>
          <w:numId w:val="37"/>
        </w:numPr>
        <w:spacing w:before="0" w:after="0" w:line="360" w:lineRule="atLeast"/>
        <w:jc w:val="both"/>
      </w:pPr>
      <w:r>
        <w:rPr>
          <w:rFonts w:cs="Arial"/>
          <w:sz w:val="22"/>
          <w:szCs w:val="22"/>
        </w:rPr>
        <w:t xml:space="preserve">Jako, że </w:t>
      </w:r>
      <w:r>
        <w:rPr>
          <w:rFonts w:eastAsia="Calibri" w:cs="Arial"/>
          <w:sz w:val="22"/>
          <w:szCs w:val="22"/>
          <w:lang w:eastAsia="en-US"/>
        </w:rPr>
        <w:t>Program Funkcjonalno-Użytkowy</w:t>
      </w:r>
      <w:r>
        <w:rPr>
          <w:rFonts w:cs="Arial"/>
          <w:sz w:val="22"/>
          <w:szCs w:val="22"/>
        </w:rPr>
        <w:t xml:space="preserve"> będzie stanowił opis przedmiotu zamówienia</w:t>
      </w:r>
      <w:r>
        <w:rPr>
          <w:rFonts w:cs="Arial"/>
          <w:sz w:val="22"/>
          <w:szCs w:val="22"/>
        </w:rPr>
        <w:br/>
        <w:t xml:space="preserve">na zaprojektowanie i wykonanie robót budowlanych, Wykonawca uwzględni między innymi zapisy art. 99 ustawy </w:t>
      </w:r>
      <w:proofErr w:type="spellStart"/>
      <w:r>
        <w:rPr>
          <w:rFonts w:cs="Arial"/>
          <w:sz w:val="22"/>
          <w:szCs w:val="22"/>
        </w:rPr>
        <w:t>Pzp</w:t>
      </w:r>
      <w:proofErr w:type="spellEnd"/>
      <w:r>
        <w:rPr>
          <w:rFonts w:cs="Arial"/>
          <w:sz w:val="22"/>
          <w:szCs w:val="22"/>
        </w:rPr>
        <w:t>, który określa, że przedmiotu zamówienia nie można opisywać przez wskazanie znaków towarowych, patentów lub pochodzenia chyba, że jest to uzasadnione specyfiką przedmiotu zamówienia, którego nie można opisać za pomocą dostatecznie dokładnych określeń, a wskazaniu takiemu towarzyszą wyrazy „lub równoważny”. Wykonawca zobowiązany jest do opisania proponowanych materiałów i urządzeń za pomocą parametrów technicznych,</w:t>
      </w:r>
      <w:r>
        <w:rPr>
          <w:rFonts w:cs="Arial"/>
          <w:sz w:val="22"/>
          <w:szCs w:val="22"/>
        </w:rPr>
        <w:br/>
        <w:t>tzn. bez podawania ich nazwy. Jeżeli nie będzie to możliwe i jedyną możliwością będzie podanie nazwy materiału lub urządzenia, to Wykonawca zobowiązany jest do podania co najmniej dwóch producentów materiałów lub urządzeń, dopisania „lub równoważne” oraz określenia parametrów materiałów lub urządzeń, których spełnienie będzie powodowało uznanie, że zaoferowane materiały lub urządzenia są równoważne.</w:t>
      </w:r>
    </w:p>
    <w:p w14:paraId="0EA7CA79" w14:textId="77777777" w:rsidR="006635C8" w:rsidRDefault="006635C8" w:rsidP="006635C8"/>
    <w:p w14:paraId="560F3BA1" w14:textId="77777777" w:rsidR="006635C8" w:rsidRDefault="006635C8" w:rsidP="006635C8"/>
    <w:p w14:paraId="1EE0F9BA" w14:textId="77777777" w:rsidR="006061E5" w:rsidRDefault="006061E5"/>
    <w:sectPr w:rsidR="006061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7852"/>
    <w:multiLevelType w:val="multilevel"/>
    <w:tmpl w:val="80884352"/>
    <w:styleLink w:val="WWNum9"/>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1" w15:restartNumberingAfterBreak="0">
    <w:nsid w:val="0C9A1B32"/>
    <w:multiLevelType w:val="multilevel"/>
    <w:tmpl w:val="2BBC3980"/>
    <w:styleLink w:val="WWNum6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 w15:restartNumberingAfterBreak="0">
    <w:nsid w:val="14262B91"/>
    <w:multiLevelType w:val="multilevel"/>
    <w:tmpl w:val="4156CBD0"/>
    <w:styleLink w:val="WWNum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3" w15:restartNumberingAfterBreak="0">
    <w:nsid w:val="19A912D9"/>
    <w:multiLevelType w:val="multilevel"/>
    <w:tmpl w:val="9D1806E8"/>
    <w:styleLink w:val="WWNum1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4" w15:restartNumberingAfterBreak="0">
    <w:nsid w:val="1D446CF2"/>
    <w:multiLevelType w:val="multilevel"/>
    <w:tmpl w:val="B5727852"/>
    <w:styleLink w:val="WWNum1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5" w15:restartNumberingAfterBreak="0">
    <w:nsid w:val="1DCA0054"/>
    <w:multiLevelType w:val="multilevel"/>
    <w:tmpl w:val="F152710C"/>
    <w:styleLink w:val="WWNum3"/>
    <w:lvl w:ilvl="0">
      <w:start w:val="1"/>
      <w:numFmt w:val="decimal"/>
      <w:lvlText w:val="%1."/>
      <w:lvlJc w:val="left"/>
      <w:pPr>
        <w:ind w:left="360" w:hanging="360"/>
      </w:p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6" w15:restartNumberingAfterBreak="0">
    <w:nsid w:val="1E3A5DA6"/>
    <w:multiLevelType w:val="multilevel"/>
    <w:tmpl w:val="030E770C"/>
    <w:styleLink w:val="WWNum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7" w15:restartNumberingAfterBreak="0">
    <w:nsid w:val="20EB0115"/>
    <w:multiLevelType w:val="hybridMultilevel"/>
    <w:tmpl w:val="E514C8C2"/>
    <w:lvl w:ilvl="0" w:tplc="2C74EE4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212E1943"/>
    <w:multiLevelType w:val="multilevel"/>
    <w:tmpl w:val="CFF68F56"/>
    <w:styleLink w:val="WWNum1"/>
    <w:lvl w:ilvl="0">
      <w:start w:val="1"/>
      <w:numFmt w:val="decimal"/>
      <w:lvlText w:val="%1)"/>
      <w:lvlJc w:val="left"/>
      <w:pPr>
        <w:ind w:left="720" w:hanging="360"/>
      </w:pPr>
      <w:rPr>
        <w:b w:val="0"/>
      </w:rPr>
    </w:lvl>
    <w:lvl w:ilvl="1">
      <w:start w:val="1"/>
      <w:numFmt w:val="lowerLetter"/>
      <w:lvlText w:val="%2."/>
      <w:lvlJc w:val="left"/>
      <w:pPr>
        <w:ind w:left="1635"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23385ABE"/>
    <w:multiLevelType w:val="multilevel"/>
    <w:tmpl w:val="E0A22F7E"/>
    <w:styleLink w:val="WWNum2"/>
    <w:lvl w:ilvl="0">
      <w:start w:val="1"/>
      <w:numFmt w:val="decimal"/>
      <w:lvlText w:val="%1."/>
      <w:lvlJc w:val="left"/>
      <w:pPr>
        <w:ind w:left="360" w:hanging="360"/>
      </w:pPr>
    </w:lvl>
    <w:lvl w:ilvl="1">
      <w:start w:val="1"/>
      <w:numFmt w:val="lowerLetter"/>
      <w:lvlText w:val="%2)"/>
      <w:lvlJc w:val="left"/>
      <w:pPr>
        <w:ind w:left="643" w:hanging="360"/>
      </w:pPr>
    </w:lvl>
    <w:lvl w:ilvl="2">
      <w:start w:val="1"/>
      <w:numFmt w:val="lowerRoman"/>
      <w:lvlText w:val="%1.%2.%3)"/>
      <w:lvlJc w:val="left"/>
      <w:pPr>
        <w:ind w:left="1080" w:hanging="360"/>
      </w:pPr>
      <w:rPr>
        <w:sz w:val="20"/>
        <w:szCs w:val="20"/>
      </w:r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10" w15:restartNumberingAfterBreak="0">
    <w:nsid w:val="240C1A6A"/>
    <w:multiLevelType w:val="multilevel"/>
    <w:tmpl w:val="FDF431B8"/>
    <w:styleLink w:val="WWNum9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15:restartNumberingAfterBreak="0">
    <w:nsid w:val="257C3E0E"/>
    <w:multiLevelType w:val="multilevel"/>
    <w:tmpl w:val="9A4AA4F6"/>
    <w:styleLink w:val="WWNum7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 w15:restartNumberingAfterBreak="0">
    <w:nsid w:val="2D7927BB"/>
    <w:multiLevelType w:val="hybridMultilevel"/>
    <w:tmpl w:val="6AEC5A36"/>
    <w:lvl w:ilvl="0" w:tplc="527019A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36312F27"/>
    <w:multiLevelType w:val="hybridMultilevel"/>
    <w:tmpl w:val="B5FC31F4"/>
    <w:lvl w:ilvl="0" w:tplc="2C2630C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37FA21BD"/>
    <w:multiLevelType w:val="multilevel"/>
    <w:tmpl w:val="1C32F3BA"/>
    <w:styleLink w:val="WWNum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15" w15:restartNumberingAfterBreak="0">
    <w:nsid w:val="3E0E602D"/>
    <w:multiLevelType w:val="multilevel"/>
    <w:tmpl w:val="E57C68BC"/>
    <w:styleLink w:val="WWNum14"/>
    <w:lvl w:ilvl="0">
      <w:start w:val="1"/>
      <w:numFmt w:val="decimal"/>
      <w:lvlText w:val="%1."/>
      <w:lvlJc w:val="left"/>
      <w:rPr>
        <w:b/>
      </w:rPr>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43E03167"/>
    <w:multiLevelType w:val="multilevel"/>
    <w:tmpl w:val="E856EFC6"/>
    <w:styleLink w:val="WWNum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17" w15:restartNumberingAfterBreak="0">
    <w:nsid w:val="4D784837"/>
    <w:multiLevelType w:val="multilevel"/>
    <w:tmpl w:val="518AA486"/>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21E043E"/>
    <w:multiLevelType w:val="hybridMultilevel"/>
    <w:tmpl w:val="191A69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3DD0658"/>
    <w:multiLevelType w:val="hybridMultilevel"/>
    <w:tmpl w:val="8AF2CE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44F2AA9"/>
    <w:multiLevelType w:val="multilevel"/>
    <w:tmpl w:val="8932A742"/>
    <w:styleLink w:val="WWNum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21" w15:restartNumberingAfterBreak="0">
    <w:nsid w:val="54E52CA9"/>
    <w:multiLevelType w:val="hybridMultilevel"/>
    <w:tmpl w:val="726878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763278B"/>
    <w:multiLevelType w:val="hybridMultilevel"/>
    <w:tmpl w:val="5F5255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9C82936"/>
    <w:multiLevelType w:val="multilevel"/>
    <w:tmpl w:val="78F49806"/>
    <w:lvl w:ilvl="0">
      <w:start w:val="2"/>
      <w:numFmt w:val="decimal"/>
      <w:lvlText w:val="%1."/>
      <w:lvlJc w:val="left"/>
      <w:pPr>
        <w:ind w:left="360" w:hanging="360"/>
      </w:pPr>
      <w:rPr>
        <w:rFonts w:cs="Times New Roman" w:hint="default"/>
        <w:sz w:val="24"/>
      </w:rPr>
    </w:lvl>
    <w:lvl w:ilvl="1">
      <w:start w:val="1"/>
      <w:numFmt w:val="decimal"/>
      <w:lvlText w:val="%1.%2."/>
      <w:lvlJc w:val="left"/>
      <w:pPr>
        <w:ind w:left="785" w:hanging="360"/>
      </w:pPr>
      <w:rPr>
        <w:rFonts w:cs="Times New Roman" w:hint="default"/>
        <w:sz w:val="24"/>
      </w:rPr>
    </w:lvl>
    <w:lvl w:ilvl="2">
      <w:start w:val="1"/>
      <w:numFmt w:val="decimal"/>
      <w:lvlText w:val="%1.%2.%3."/>
      <w:lvlJc w:val="left"/>
      <w:pPr>
        <w:ind w:left="2006" w:hanging="720"/>
      </w:pPr>
      <w:rPr>
        <w:rFonts w:cs="Times New Roman" w:hint="default"/>
        <w:sz w:val="24"/>
      </w:rPr>
    </w:lvl>
    <w:lvl w:ilvl="3">
      <w:start w:val="1"/>
      <w:numFmt w:val="decimal"/>
      <w:lvlText w:val="%1.%2.%3.%4."/>
      <w:lvlJc w:val="left"/>
      <w:pPr>
        <w:ind w:left="2649" w:hanging="720"/>
      </w:pPr>
      <w:rPr>
        <w:rFonts w:cs="Times New Roman" w:hint="default"/>
        <w:sz w:val="24"/>
      </w:rPr>
    </w:lvl>
    <w:lvl w:ilvl="4">
      <w:start w:val="1"/>
      <w:numFmt w:val="decimal"/>
      <w:lvlText w:val="%1.%2.%3.%4.%5."/>
      <w:lvlJc w:val="left"/>
      <w:pPr>
        <w:ind w:left="3652" w:hanging="1080"/>
      </w:pPr>
      <w:rPr>
        <w:rFonts w:cs="Times New Roman" w:hint="default"/>
        <w:sz w:val="24"/>
      </w:rPr>
    </w:lvl>
    <w:lvl w:ilvl="5">
      <w:start w:val="1"/>
      <w:numFmt w:val="decimal"/>
      <w:lvlText w:val="%1.%2.%3.%4.%5.%6."/>
      <w:lvlJc w:val="left"/>
      <w:pPr>
        <w:ind w:left="4295" w:hanging="1080"/>
      </w:pPr>
      <w:rPr>
        <w:rFonts w:cs="Times New Roman" w:hint="default"/>
        <w:sz w:val="24"/>
      </w:rPr>
    </w:lvl>
    <w:lvl w:ilvl="6">
      <w:start w:val="1"/>
      <w:numFmt w:val="decimal"/>
      <w:lvlText w:val="%1.%2.%3.%4.%5.%6.%7."/>
      <w:lvlJc w:val="left"/>
      <w:pPr>
        <w:ind w:left="5298" w:hanging="1440"/>
      </w:pPr>
      <w:rPr>
        <w:rFonts w:cs="Times New Roman" w:hint="default"/>
        <w:sz w:val="24"/>
      </w:rPr>
    </w:lvl>
    <w:lvl w:ilvl="7">
      <w:start w:val="1"/>
      <w:numFmt w:val="decimal"/>
      <w:lvlText w:val="%1.%2.%3.%4.%5.%6.%7.%8."/>
      <w:lvlJc w:val="left"/>
      <w:pPr>
        <w:ind w:left="5941" w:hanging="1440"/>
      </w:pPr>
      <w:rPr>
        <w:rFonts w:cs="Times New Roman" w:hint="default"/>
        <w:sz w:val="24"/>
      </w:rPr>
    </w:lvl>
    <w:lvl w:ilvl="8">
      <w:start w:val="1"/>
      <w:numFmt w:val="decimal"/>
      <w:lvlText w:val="%1.%2.%3.%4.%5.%6.%7.%8.%9."/>
      <w:lvlJc w:val="left"/>
      <w:pPr>
        <w:ind w:left="6944" w:hanging="1800"/>
      </w:pPr>
      <w:rPr>
        <w:rFonts w:cs="Times New Roman" w:hint="default"/>
        <w:sz w:val="24"/>
      </w:rPr>
    </w:lvl>
  </w:abstractNum>
  <w:abstractNum w:abstractNumId="24" w15:restartNumberingAfterBreak="0">
    <w:nsid w:val="6831001B"/>
    <w:multiLevelType w:val="multilevel"/>
    <w:tmpl w:val="7FFECDF0"/>
    <w:styleLink w:val="WWNum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25" w15:restartNumberingAfterBreak="0">
    <w:nsid w:val="709E32FD"/>
    <w:multiLevelType w:val="hybridMultilevel"/>
    <w:tmpl w:val="08DAFAD6"/>
    <w:lvl w:ilvl="0" w:tplc="AE686096">
      <w:start w:val="1"/>
      <w:numFmt w:val="lowerLetter"/>
      <w:lvlText w:val="%1)"/>
      <w:lvlJc w:val="left"/>
      <w:pPr>
        <w:ind w:left="720" w:hanging="360"/>
      </w:pPr>
      <w:rPr>
        <w:rFonts w:ascii="Times New Roman" w:eastAsia="SimSu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24C17B2"/>
    <w:multiLevelType w:val="multilevel"/>
    <w:tmpl w:val="624C93EA"/>
    <w:styleLink w:val="WWNum5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7" w15:restartNumberingAfterBreak="0">
    <w:nsid w:val="72AE4909"/>
    <w:multiLevelType w:val="multilevel"/>
    <w:tmpl w:val="29C85E28"/>
    <w:lvl w:ilvl="0">
      <w:start w:val="2"/>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8" w15:restartNumberingAfterBreak="0">
    <w:nsid w:val="78C208D1"/>
    <w:multiLevelType w:val="hybridMultilevel"/>
    <w:tmpl w:val="553C4E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A7C3DB8"/>
    <w:multiLevelType w:val="multilevel"/>
    <w:tmpl w:val="1ED2DD90"/>
    <w:styleLink w:val="WWNum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30" w15:restartNumberingAfterBreak="0">
    <w:nsid w:val="7EE85A36"/>
    <w:multiLevelType w:val="multilevel"/>
    <w:tmpl w:val="05723660"/>
    <w:styleLink w:val="WWNum8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9"/>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26"/>
  </w:num>
  <w:num w:numId="30">
    <w:abstractNumId w:val="1"/>
  </w:num>
  <w:num w:numId="31">
    <w:abstractNumId w:val="11"/>
  </w:num>
  <w:num w:numId="32">
    <w:abstractNumId w:val="30"/>
  </w:num>
  <w:num w:numId="33">
    <w:abstractNumId w:val="10"/>
  </w:num>
  <w:num w:numId="34">
    <w:abstractNumId w:val="25"/>
  </w:num>
  <w:num w:numId="35">
    <w:abstractNumId w:val="7"/>
  </w:num>
  <w:num w:numId="36">
    <w:abstractNumId w:val="27"/>
  </w:num>
  <w:num w:numId="37">
    <w:abstractNumId w:val="23"/>
  </w:num>
  <w:num w:numId="38">
    <w:abstractNumId w:val="17"/>
  </w:num>
  <w:num w:numId="39">
    <w:abstractNumId w:val="21"/>
  </w:num>
  <w:num w:numId="40">
    <w:abstractNumId w:val="18"/>
  </w:num>
  <w:num w:numId="41">
    <w:abstractNumId w:val="19"/>
  </w:num>
  <w:num w:numId="42">
    <w:abstractNumId w:val="13"/>
  </w:num>
  <w:num w:numId="43">
    <w:abstractNumId w:val="22"/>
  </w:num>
  <w:num w:numId="44">
    <w:abstractNumId w:val="12"/>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5C8"/>
    <w:rsid w:val="006061E5"/>
    <w:rsid w:val="006635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B2BE9"/>
  <w15:chartTrackingRefBased/>
  <w15:docId w15:val="{66AB1806-F83F-476F-9E8D-6D5AB5E94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635C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6635C8"/>
    <w:pPr>
      <w:suppressAutoHyphens/>
      <w:autoSpaceDN w:val="0"/>
      <w:spacing w:line="254" w:lineRule="auto"/>
    </w:pPr>
    <w:rPr>
      <w:rFonts w:ascii="Calibri" w:eastAsia="Calibri" w:hAnsi="Calibri" w:cs="Times New Roman"/>
      <w:kern w:val="3"/>
    </w:rPr>
  </w:style>
  <w:style w:type="paragraph" w:customStyle="1" w:styleId="western">
    <w:name w:val="western"/>
    <w:basedOn w:val="Standard"/>
    <w:rsid w:val="006635C8"/>
    <w:pPr>
      <w:spacing w:before="100" w:after="142" w:line="288" w:lineRule="auto"/>
    </w:pPr>
    <w:rPr>
      <w:rFonts w:ascii="Times New Roman" w:eastAsia="Times New Roman" w:hAnsi="Times New Roman"/>
      <w:color w:val="00000A"/>
      <w:sz w:val="24"/>
      <w:szCs w:val="24"/>
      <w:lang w:eastAsia="pl-PL"/>
    </w:rPr>
  </w:style>
  <w:style w:type="paragraph" w:styleId="Akapitzlist">
    <w:name w:val="List Paragraph"/>
    <w:basedOn w:val="Standard"/>
    <w:qFormat/>
    <w:rsid w:val="006635C8"/>
    <w:pPr>
      <w:spacing w:after="0" w:line="240" w:lineRule="auto"/>
      <w:ind w:left="708"/>
    </w:pPr>
    <w:rPr>
      <w:rFonts w:ascii="Times New Roman" w:eastAsia="Times New Roman" w:hAnsi="Times New Roman"/>
      <w:sz w:val="24"/>
      <w:szCs w:val="24"/>
      <w:lang w:eastAsia="zh-CN"/>
    </w:rPr>
  </w:style>
  <w:style w:type="numbering" w:customStyle="1" w:styleId="WWNum2">
    <w:name w:val="WWNum2"/>
    <w:rsid w:val="006635C8"/>
    <w:pPr>
      <w:numPr>
        <w:numId w:val="1"/>
      </w:numPr>
    </w:pPr>
  </w:style>
  <w:style w:type="numbering" w:customStyle="1" w:styleId="WWNum3">
    <w:name w:val="WWNum3"/>
    <w:rsid w:val="006635C8"/>
    <w:pPr>
      <w:numPr>
        <w:numId w:val="2"/>
      </w:numPr>
    </w:pPr>
  </w:style>
  <w:style w:type="numbering" w:customStyle="1" w:styleId="WWNum4">
    <w:name w:val="WWNum4"/>
    <w:rsid w:val="006635C8"/>
    <w:pPr>
      <w:numPr>
        <w:numId w:val="5"/>
      </w:numPr>
    </w:pPr>
  </w:style>
  <w:style w:type="numbering" w:customStyle="1" w:styleId="WWNum1">
    <w:name w:val="WWNum1"/>
    <w:rsid w:val="006635C8"/>
    <w:pPr>
      <w:numPr>
        <w:numId w:val="7"/>
      </w:numPr>
    </w:pPr>
  </w:style>
  <w:style w:type="numbering" w:customStyle="1" w:styleId="WWNum5">
    <w:name w:val="WWNum5"/>
    <w:rsid w:val="006635C8"/>
    <w:pPr>
      <w:numPr>
        <w:numId w:val="10"/>
      </w:numPr>
    </w:pPr>
  </w:style>
  <w:style w:type="numbering" w:customStyle="1" w:styleId="WWNum6">
    <w:name w:val="WWNum6"/>
    <w:rsid w:val="006635C8"/>
    <w:pPr>
      <w:numPr>
        <w:numId w:val="12"/>
      </w:numPr>
    </w:pPr>
  </w:style>
  <w:style w:type="numbering" w:customStyle="1" w:styleId="WWNum7">
    <w:name w:val="WWNum7"/>
    <w:rsid w:val="006635C8"/>
    <w:pPr>
      <w:numPr>
        <w:numId w:val="14"/>
      </w:numPr>
    </w:pPr>
  </w:style>
  <w:style w:type="numbering" w:customStyle="1" w:styleId="WWNum8">
    <w:name w:val="WWNum8"/>
    <w:rsid w:val="006635C8"/>
    <w:pPr>
      <w:numPr>
        <w:numId w:val="16"/>
      </w:numPr>
    </w:pPr>
  </w:style>
  <w:style w:type="numbering" w:customStyle="1" w:styleId="WWNum9">
    <w:name w:val="WWNum9"/>
    <w:rsid w:val="006635C8"/>
    <w:pPr>
      <w:numPr>
        <w:numId w:val="18"/>
      </w:numPr>
    </w:pPr>
  </w:style>
  <w:style w:type="numbering" w:customStyle="1" w:styleId="WWNum10">
    <w:name w:val="WWNum10"/>
    <w:rsid w:val="006635C8"/>
    <w:pPr>
      <w:numPr>
        <w:numId w:val="20"/>
      </w:numPr>
    </w:pPr>
  </w:style>
  <w:style w:type="numbering" w:customStyle="1" w:styleId="WWNum13">
    <w:name w:val="WWNum13"/>
    <w:rsid w:val="006635C8"/>
    <w:pPr>
      <w:numPr>
        <w:numId w:val="22"/>
      </w:numPr>
    </w:pPr>
  </w:style>
  <w:style w:type="numbering" w:customStyle="1" w:styleId="WWNum11">
    <w:name w:val="WWNum11"/>
    <w:rsid w:val="006635C8"/>
    <w:pPr>
      <w:numPr>
        <w:numId w:val="24"/>
      </w:numPr>
    </w:pPr>
  </w:style>
  <w:style w:type="numbering" w:customStyle="1" w:styleId="WWNum12">
    <w:name w:val="WWNum12"/>
    <w:rsid w:val="006635C8"/>
    <w:pPr>
      <w:numPr>
        <w:numId w:val="26"/>
      </w:numPr>
    </w:pPr>
  </w:style>
  <w:style w:type="numbering" w:customStyle="1" w:styleId="WWNum14">
    <w:name w:val="WWNum14"/>
    <w:basedOn w:val="Bezlisty"/>
    <w:rsid w:val="006635C8"/>
    <w:pPr>
      <w:numPr>
        <w:numId w:val="28"/>
      </w:numPr>
    </w:pPr>
  </w:style>
  <w:style w:type="numbering" w:customStyle="1" w:styleId="WWNum51">
    <w:name w:val="WWNum51"/>
    <w:basedOn w:val="Bezlisty"/>
    <w:rsid w:val="006635C8"/>
    <w:pPr>
      <w:numPr>
        <w:numId w:val="29"/>
      </w:numPr>
    </w:pPr>
  </w:style>
  <w:style w:type="numbering" w:customStyle="1" w:styleId="WWNum61">
    <w:name w:val="WWNum61"/>
    <w:basedOn w:val="Bezlisty"/>
    <w:rsid w:val="006635C8"/>
    <w:pPr>
      <w:numPr>
        <w:numId w:val="30"/>
      </w:numPr>
    </w:pPr>
  </w:style>
  <w:style w:type="numbering" w:customStyle="1" w:styleId="WWNum71">
    <w:name w:val="WWNum71"/>
    <w:basedOn w:val="Bezlisty"/>
    <w:rsid w:val="006635C8"/>
    <w:pPr>
      <w:numPr>
        <w:numId w:val="31"/>
      </w:numPr>
    </w:pPr>
  </w:style>
  <w:style w:type="numbering" w:customStyle="1" w:styleId="WWNum81">
    <w:name w:val="WWNum81"/>
    <w:basedOn w:val="Bezlisty"/>
    <w:rsid w:val="006635C8"/>
    <w:pPr>
      <w:numPr>
        <w:numId w:val="32"/>
      </w:numPr>
    </w:pPr>
  </w:style>
  <w:style w:type="numbering" w:customStyle="1" w:styleId="WWNum91">
    <w:name w:val="WWNum91"/>
    <w:basedOn w:val="Bezlisty"/>
    <w:rsid w:val="006635C8"/>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6655</Words>
  <Characters>39934</Characters>
  <Application>Microsoft Office Word</Application>
  <DocSecurity>0</DocSecurity>
  <Lines>332</Lines>
  <Paragraphs>92</Paragraphs>
  <ScaleCrop>false</ScaleCrop>
  <Company/>
  <LinksUpToDate>false</LinksUpToDate>
  <CharactersWithSpaces>46497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Fic</dc:creator>
  <cp:keywords/>
  <dc:description/>
  <cp:lastModifiedBy>Katarzyna Fic</cp:lastModifiedBy>
  <cp:revision>1</cp:revision>
  <dcterms:created xsi:type="dcterms:W3CDTF">2021-12-31T09:52:00Z</dcterms:created>
  <dcterms:modified xsi:type="dcterms:W3CDTF">2021-12-31T09:53:00Z</dcterms:modified>
</cp:coreProperties>
</file>