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5AA9" w14:textId="143180A3" w:rsidR="0079037B" w:rsidRDefault="0079037B" w:rsidP="0079037B">
      <w:pPr>
        <w:shd w:val="clear" w:color="auto" w:fill="FFFFFF"/>
        <w:spacing w:before="121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K.ZP.FC.3320-…/21                                                             </w:t>
      </w:r>
    </w:p>
    <w:p w14:paraId="66CAAD2E" w14:textId="77777777" w:rsidR="0079037B" w:rsidRDefault="0079037B" w:rsidP="0079037B">
      <w:pPr>
        <w:shd w:val="clear" w:color="auto" w:fill="FFFFFF"/>
        <w:spacing w:before="121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                                             Umowa zawarta ………………. 2021  roku </w:t>
      </w:r>
    </w:p>
    <w:p w14:paraId="0C120443" w14:textId="77777777" w:rsidR="0090354B" w:rsidRDefault="0079037B" w:rsidP="0090354B">
      <w:pPr>
        <w:shd w:val="clear" w:color="auto" w:fill="FFFFFF"/>
        <w:spacing w:before="259" w:line="274" w:lineRule="exact"/>
        <w:rPr>
          <w:b/>
          <w:bCs/>
          <w:sz w:val="24"/>
          <w:szCs w:val="24"/>
        </w:rPr>
      </w:pPr>
      <w:r>
        <w:rPr>
          <w:spacing w:val="-4"/>
          <w:sz w:val="24"/>
          <w:szCs w:val="24"/>
        </w:rPr>
        <w:t xml:space="preserve">pomiędzy: ……………………………….  </w:t>
      </w:r>
      <w:r w:rsidRPr="00C62746">
        <w:rPr>
          <w:b/>
          <w:spacing w:val="-1"/>
          <w:sz w:val="24"/>
          <w:szCs w:val="24"/>
        </w:rPr>
        <w:t xml:space="preserve">reprezentowanym przez: </w:t>
      </w:r>
      <w:r>
        <w:rPr>
          <w:b/>
          <w:spacing w:val="-1"/>
          <w:sz w:val="24"/>
          <w:szCs w:val="24"/>
        </w:rPr>
        <w:t xml:space="preserve">……………………. </w:t>
      </w:r>
      <w:r w:rsidRPr="00C62746">
        <w:rPr>
          <w:b/>
          <w:spacing w:val="-1"/>
          <w:sz w:val="24"/>
          <w:szCs w:val="24"/>
        </w:rPr>
        <w:t>- z</w:t>
      </w:r>
      <w:r w:rsidRPr="00C62746">
        <w:rPr>
          <w:b/>
          <w:sz w:val="24"/>
          <w:szCs w:val="24"/>
        </w:rPr>
        <w:t xml:space="preserve">wanym dalej </w:t>
      </w:r>
      <w:r>
        <w:rPr>
          <w:b/>
          <w:bCs/>
          <w:sz w:val="24"/>
          <w:szCs w:val="24"/>
        </w:rPr>
        <w:t>ZLECENIOBIORCĄ</w:t>
      </w:r>
    </w:p>
    <w:p w14:paraId="4BF4D005" w14:textId="0925D967" w:rsidR="0079037B" w:rsidRDefault="0079037B" w:rsidP="0090354B">
      <w:pPr>
        <w:shd w:val="clear" w:color="auto" w:fill="FFFFFF"/>
        <w:spacing w:before="259" w:line="274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</w:p>
    <w:p w14:paraId="09DD3054" w14:textId="77777777" w:rsidR="0079037B" w:rsidRDefault="0079037B" w:rsidP="0079037B">
      <w:pPr>
        <w:jc w:val="both"/>
        <w:rPr>
          <w:b/>
          <w:sz w:val="24"/>
          <w:szCs w:val="24"/>
        </w:rPr>
      </w:pPr>
    </w:p>
    <w:p w14:paraId="0593B832" w14:textId="77777777" w:rsidR="0079037B" w:rsidRPr="007654B4" w:rsidRDefault="0079037B" w:rsidP="0079037B">
      <w:pPr>
        <w:jc w:val="both"/>
        <w:rPr>
          <w:b/>
          <w:sz w:val="24"/>
          <w:szCs w:val="24"/>
        </w:rPr>
      </w:pPr>
      <w:r w:rsidRPr="007654B4">
        <w:rPr>
          <w:b/>
          <w:sz w:val="24"/>
          <w:szCs w:val="24"/>
        </w:rPr>
        <w:t xml:space="preserve">Powiatem Wąbrzeskim ul. Wolności 44, 87 – 200 Wąbrzeźno NIP: 8781736265/Domem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7654B4">
          <w:rPr>
            <w:b/>
            <w:sz w:val="24"/>
            <w:szCs w:val="24"/>
          </w:rPr>
          <w:t>4 A</w:t>
        </w:r>
      </w:smartTag>
      <w:r w:rsidRPr="007654B4">
        <w:rPr>
          <w:b/>
          <w:sz w:val="24"/>
          <w:szCs w:val="24"/>
        </w:rPr>
        <w:t xml:space="preserve"> reprezentowanym przez:</w:t>
      </w:r>
    </w:p>
    <w:p w14:paraId="0F0E1A0D" w14:textId="77777777" w:rsidR="0079037B" w:rsidRPr="00CD7AE1" w:rsidRDefault="0079037B" w:rsidP="0079037B">
      <w:pPr>
        <w:shd w:val="clear" w:color="auto" w:fill="FFFFFF"/>
        <w:rPr>
          <w:b/>
        </w:rPr>
      </w:pPr>
      <w:r>
        <w:rPr>
          <w:b/>
          <w:spacing w:val="-1"/>
          <w:sz w:val="24"/>
          <w:szCs w:val="24"/>
        </w:rPr>
        <w:t>Aldonę Klimczak – Dyrektora</w:t>
      </w:r>
      <w:r w:rsidRPr="00CD7AE1">
        <w:rPr>
          <w:b/>
          <w:spacing w:val="-1"/>
          <w:sz w:val="24"/>
          <w:szCs w:val="24"/>
        </w:rPr>
        <w:t>, przy kontrasygnacie Głównego księgowego – Marii Kalinowskiej</w:t>
      </w:r>
    </w:p>
    <w:p w14:paraId="2B0A2DEE" w14:textId="77777777" w:rsidR="0079037B" w:rsidRDefault="0079037B" w:rsidP="0079037B">
      <w:pPr>
        <w:shd w:val="clear" w:color="auto" w:fill="FFFFFF"/>
      </w:pPr>
      <w:r>
        <w:rPr>
          <w:sz w:val="24"/>
          <w:szCs w:val="24"/>
        </w:rPr>
        <w:t xml:space="preserve">zwanym dalej </w:t>
      </w:r>
      <w:r>
        <w:rPr>
          <w:b/>
          <w:bCs/>
          <w:sz w:val="24"/>
          <w:szCs w:val="24"/>
        </w:rPr>
        <w:t>ZLECENIODAWCĄ</w:t>
      </w:r>
    </w:p>
    <w:p w14:paraId="4090C8B2" w14:textId="77777777" w:rsidR="0079037B" w:rsidRDefault="0079037B" w:rsidP="0079037B">
      <w:pPr>
        <w:jc w:val="both"/>
      </w:pPr>
    </w:p>
    <w:p w14:paraId="0D702836" w14:textId="77777777" w:rsidR="0079037B" w:rsidRPr="0080524E" w:rsidRDefault="0079037B" w:rsidP="0079037B">
      <w:pPr>
        <w:jc w:val="both"/>
        <w:rPr>
          <w:sz w:val="24"/>
          <w:szCs w:val="24"/>
        </w:rPr>
      </w:pPr>
      <w:r w:rsidRPr="0080524E">
        <w:rPr>
          <w:sz w:val="24"/>
          <w:szCs w:val="24"/>
        </w:rPr>
        <w:t xml:space="preserve">Niniejszą umowę zawarto bez stosowania przepisów Ustawy z dnia </w:t>
      </w:r>
      <w:r>
        <w:rPr>
          <w:sz w:val="24"/>
          <w:szCs w:val="24"/>
        </w:rPr>
        <w:t>11</w:t>
      </w:r>
      <w:r w:rsidRPr="008052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września </w:t>
      </w:r>
      <w:r w:rsidRPr="0080524E">
        <w:rPr>
          <w:sz w:val="24"/>
          <w:szCs w:val="24"/>
        </w:rPr>
        <w:t>20</w:t>
      </w:r>
      <w:r>
        <w:rPr>
          <w:sz w:val="24"/>
          <w:szCs w:val="24"/>
        </w:rPr>
        <w:t xml:space="preserve">19 </w:t>
      </w:r>
      <w:r w:rsidRPr="0080524E">
        <w:rPr>
          <w:sz w:val="24"/>
          <w:szCs w:val="24"/>
        </w:rPr>
        <w:t>r. Prawo zamówień publicznych (</w:t>
      </w:r>
      <w:r w:rsidRPr="0080524E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z</w:t>
      </w:r>
      <w:r w:rsidRPr="0080524E">
        <w:rPr>
          <w:color w:val="000000"/>
          <w:sz w:val="24"/>
          <w:szCs w:val="24"/>
        </w:rPr>
        <w:t xml:space="preserve">. U. </w:t>
      </w:r>
      <w:r>
        <w:rPr>
          <w:color w:val="000000"/>
          <w:sz w:val="24"/>
          <w:szCs w:val="24"/>
        </w:rPr>
        <w:t>z</w:t>
      </w:r>
      <w:r w:rsidRPr="0080524E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9</w:t>
      </w:r>
      <w:r w:rsidRPr="0080524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 w:rsidRPr="0080524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poz</w:t>
      </w:r>
      <w:r w:rsidRPr="0080524E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2019 oraz 2020 poz.1492</w:t>
      </w:r>
      <w:r w:rsidRPr="0080524E">
        <w:rPr>
          <w:sz w:val="24"/>
          <w:szCs w:val="24"/>
        </w:rPr>
        <w:t>)</w:t>
      </w:r>
    </w:p>
    <w:p w14:paraId="22C36767" w14:textId="77777777" w:rsidR="0079037B" w:rsidRPr="00F830D8" w:rsidRDefault="0079037B" w:rsidP="0079037B">
      <w:pPr>
        <w:shd w:val="clear" w:color="auto" w:fill="FFFFFF"/>
        <w:spacing w:line="547" w:lineRule="exact"/>
        <w:ind w:left="5062"/>
      </w:pPr>
      <w:r>
        <w:rPr>
          <w:bCs/>
          <w:spacing w:val="-16"/>
          <w:sz w:val="24"/>
          <w:szCs w:val="24"/>
        </w:rPr>
        <w:t>§</w:t>
      </w:r>
      <w:r w:rsidRPr="00F830D8">
        <w:rPr>
          <w:bCs/>
          <w:spacing w:val="-16"/>
          <w:sz w:val="24"/>
          <w:szCs w:val="24"/>
        </w:rPr>
        <w:t xml:space="preserve"> </w:t>
      </w:r>
      <w:r>
        <w:rPr>
          <w:bCs/>
          <w:spacing w:val="-16"/>
          <w:sz w:val="24"/>
          <w:szCs w:val="24"/>
        </w:rPr>
        <w:t xml:space="preserve"> </w:t>
      </w:r>
      <w:r w:rsidRPr="00F830D8">
        <w:rPr>
          <w:bCs/>
          <w:spacing w:val="-16"/>
          <w:sz w:val="24"/>
          <w:szCs w:val="24"/>
        </w:rPr>
        <w:t>1</w:t>
      </w:r>
    </w:p>
    <w:p w14:paraId="3D628E58" w14:textId="77777777" w:rsidR="0079037B" w:rsidRDefault="0079037B" w:rsidP="0079037B">
      <w:pPr>
        <w:shd w:val="clear" w:color="auto" w:fill="FFFFFF"/>
        <w:spacing w:line="547" w:lineRule="exact"/>
      </w:pPr>
      <w:r>
        <w:rPr>
          <w:b/>
          <w:bCs/>
          <w:sz w:val="24"/>
          <w:szCs w:val="24"/>
        </w:rPr>
        <w:t xml:space="preserve">ZLECENIODAWCA </w:t>
      </w:r>
      <w:r>
        <w:rPr>
          <w:sz w:val="24"/>
          <w:szCs w:val="24"/>
        </w:rPr>
        <w:t>zleca organizację turnusu rehabilitacyjnego</w:t>
      </w:r>
    </w:p>
    <w:p w14:paraId="08FB9B17" w14:textId="77777777" w:rsidR="0079037B" w:rsidRDefault="0079037B" w:rsidP="0079037B">
      <w:pPr>
        <w:shd w:val="clear" w:color="auto" w:fill="FFFFFF"/>
      </w:pPr>
      <w:r>
        <w:rPr>
          <w:sz w:val="24"/>
          <w:szCs w:val="24"/>
        </w:rPr>
        <w:t xml:space="preserve">dla grupy 16 uczestników + 8 opiekunów, zgodnie z ofertą z dnia …………………. roku, którego </w:t>
      </w:r>
      <w:r>
        <w:rPr>
          <w:spacing w:val="-1"/>
          <w:sz w:val="24"/>
          <w:szCs w:val="24"/>
        </w:rPr>
        <w:t xml:space="preserve">organizatorem będzie </w:t>
      </w:r>
      <w:r>
        <w:rPr>
          <w:b/>
          <w:bCs/>
          <w:spacing w:val="-1"/>
          <w:sz w:val="24"/>
          <w:szCs w:val="24"/>
        </w:rPr>
        <w:t>ZLECENIOBIORCA.</w:t>
      </w:r>
    </w:p>
    <w:p w14:paraId="37798205" w14:textId="77777777" w:rsidR="0079037B" w:rsidRPr="00F830D8" w:rsidRDefault="0079037B" w:rsidP="0079037B">
      <w:pPr>
        <w:shd w:val="clear" w:color="auto" w:fill="FFFFFF"/>
        <w:spacing w:before="252"/>
        <w:ind w:left="5054"/>
        <w:rPr>
          <w:sz w:val="24"/>
          <w:szCs w:val="24"/>
        </w:rPr>
      </w:pPr>
      <w:r>
        <w:rPr>
          <w:bCs/>
          <w:sz w:val="24"/>
          <w:szCs w:val="24"/>
        </w:rPr>
        <w:t xml:space="preserve">§ </w:t>
      </w:r>
      <w:r w:rsidRPr="00F830D8">
        <w:rPr>
          <w:bCs/>
          <w:sz w:val="24"/>
          <w:szCs w:val="24"/>
        </w:rPr>
        <w:t>2</w:t>
      </w:r>
    </w:p>
    <w:p w14:paraId="4B7DCA4A" w14:textId="77777777" w:rsidR="0079037B" w:rsidRDefault="0079037B" w:rsidP="0079037B">
      <w:pPr>
        <w:shd w:val="clear" w:color="auto" w:fill="FFFFFF"/>
        <w:spacing w:before="266" w:line="274" w:lineRule="exact"/>
        <w:ind w:right="46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Turnus rehabilitacyjny, o którym mowa w § 1, odbędzie się w obiekcie należącym do </w:t>
      </w:r>
      <w:r>
        <w:rPr>
          <w:b/>
          <w:bCs/>
          <w:spacing w:val="-1"/>
          <w:sz w:val="24"/>
          <w:szCs w:val="24"/>
        </w:rPr>
        <w:t xml:space="preserve">ZLECENIOBIORCY w ………………………….. </w:t>
      </w:r>
      <w:r w:rsidRPr="000A2C9E">
        <w:rPr>
          <w:b/>
          <w:spacing w:val="-2"/>
          <w:sz w:val="24"/>
          <w:szCs w:val="24"/>
        </w:rPr>
        <w:t>w terminie:</w:t>
      </w:r>
      <w:r>
        <w:rPr>
          <w:b/>
          <w:spacing w:val="-2"/>
          <w:sz w:val="24"/>
          <w:szCs w:val="24"/>
        </w:rPr>
        <w:t xml:space="preserve"> ……………roku do ……………… roku </w:t>
      </w:r>
      <w:r w:rsidRPr="000A2C9E">
        <w:rPr>
          <w:b/>
          <w:spacing w:val="-2"/>
          <w:sz w:val="24"/>
          <w:szCs w:val="24"/>
        </w:rPr>
        <w:t xml:space="preserve"> -   </w:t>
      </w:r>
      <w:r w:rsidRPr="000A2C9E">
        <w:rPr>
          <w:b/>
          <w:sz w:val="24"/>
          <w:szCs w:val="24"/>
        </w:rPr>
        <w:t xml:space="preserve">ilość skierowań: </w:t>
      </w:r>
      <w:r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                                                                                                </w:t>
      </w:r>
    </w:p>
    <w:p w14:paraId="33C655DF" w14:textId="77777777" w:rsidR="0079037B" w:rsidRDefault="0079037B" w:rsidP="0079037B">
      <w:pPr>
        <w:shd w:val="clear" w:color="auto" w:fill="FFFFFF"/>
        <w:spacing w:before="266" w:line="274" w:lineRule="exact"/>
        <w:ind w:right="461"/>
      </w:pPr>
      <w:r>
        <w:rPr>
          <w:sz w:val="24"/>
          <w:szCs w:val="24"/>
        </w:rPr>
        <w:t xml:space="preserve">                                                                                     § 3</w:t>
      </w:r>
    </w:p>
    <w:p w14:paraId="5AD90F72" w14:textId="77777777" w:rsidR="0079037B" w:rsidRDefault="0079037B" w:rsidP="0079037B">
      <w:pPr>
        <w:shd w:val="clear" w:color="auto" w:fill="FFFFFF"/>
        <w:spacing w:line="547" w:lineRule="exact"/>
      </w:pPr>
      <w:r>
        <w:rPr>
          <w:b/>
          <w:bCs/>
          <w:spacing w:val="-1"/>
          <w:sz w:val="24"/>
          <w:szCs w:val="24"/>
        </w:rPr>
        <w:t xml:space="preserve">ZLECENIODAWCA </w:t>
      </w:r>
      <w:r>
        <w:rPr>
          <w:spacing w:val="-1"/>
          <w:sz w:val="24"/>
          <w:szCs w:val="24"/>
        </w:rPr>
        <w:t xml:space="preserve">rezerwuje łącznie 24 miejsc. </w:t>
      </w:r>
    </w:p>
    <w:p w14:paraId="54327489" w14:textId="77777777" w:rsidR="0079037B" w:rsidRDefault="0079037B" w:rsidP="0079037B">
      <w:pPr>
        <w:shd w:val="clear" w:color="auto" w:fill="FFFFFF"/>
        <w:spacing w:line="547" w:lineRule="exact"/>
        <w:ind w:left="5054" w:hanging="194"/>
      </w:pPr>
      <w:r>
        <w:rPr>
          <w:sz w:val="24"/>
          <w:szCs w:val="24"/>
        </w:rPr>
        <w:t xml:space="preserve"> § 4</w:t>
      </w:r>
    </w:p>
    <w:p w14:paraId="2EAD89BB" w14:textId="77777777" w:rsidR="0079037B" w:rsidRDefault="0079037B" w:rsidP="0079037B">
      <w:pPr>
        <w:shd w:val="clear" w:color="auto" w:fill="FFFFFF"/>
        <w:spacing w:before="209" w:line="281" w:lineRule="exact"/>
        <w:ind w:left="317"/>
        <w:rPr>
          <w:sz w:val="24"/>
          <w:szCs w:val="24"/>
        </w:rPr>
      </w:pPr>
      <w:r>
        <w:rPr>
          <w:sz w:val="24"/>
          <w:szCs w:val="24"/>
        </w:rPr>
        <w:t xml:space="preserve">W ramach skierowania, o którym mowa w § 3 </w:t>
      </w:r>
      <w:r>
        <w:rPr>
          <w:b/>
          <w:bCs/>
          <w:sz w:val="24"/>
          <w:szCs w:val="24"/>
        </w:rPr>
        <w:t xml:space="preserve">ZLECENIOBIORCA </w:t>
      </w:r>
      <w:r>
        <w:rPr>
          <w:sz w:val="24"/>
          <w:szCs w:val="24"/>
        </w:rPr>
        <w:t>zapewnia:</w:t>
      </w:r>
    </w:p>
    <w:p w14:paraId="52899C3B" w14:textId="77777777" w:rsidR="0079037B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 xml:space="preserve">pobyt 14-dniowy w ośrodku rehabilitacyjnym dla </w:t>
      </w:r>
      <w:r>
        <w:t>14</w:t>
      </w:r>
      <w:r w:rsidRPr="003572A0">
        <w:t xml:space="preserve"> Mieszkańców Domu Pomocy Społecznej w Wąbrzeźnie z  dopłatą ze  środków PFRON</w:t>
      </w:r>
      <w:r>
        <w:t xml:space="preserve"> turnus zaczyna się śniadaniem pierwszego dnia kończy kolacją ostatniego dnia</w:t>
      </w:r>
      <w:r w:rsidRPr="003572A0">
        <w:t>,</w:t>
      </w:r>
    </w:p>
    <w:p w14:paraId="043B6059" w14:textId="77777777" w:rsidR="0079037B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 xml:space="preserve">pobyt 14-dniowy  w ośrodku rehabilitacyjnym  dla </w:t>
      </w:r>
      <w:r>
        <w:t>2</w:t>
      </w:r>
      <w:r w:rsidRPr="003572A0">
        <w:t xml:space="preserve"> Mieszkańców Domu Pomocy Społecznej w Wąbrzeźnie z  </w:t>
      </w:r>
      <w:r>
        <w:t>pełną odpłatnością Mieszkańca - turnus zaczyna się śniadaniem pierwszego dnia kończy kolacją ostatniego dnia</w:t>
      </w:r>
      <w:r w:rsidRPr="003572A0">
        <w:t>,</w:t>
      </w:r>
    </w:p>
    <w:p w14:paraId="74EBF2CC" w14:textId="77777777" w:rsidR="0079037B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 xml:space="preserve">pobyt 14-dniowy </w:t>
      </w:r>
      <w:r>
        <w:t>dla 7</w:t>
      </w:r>
      <w:r w:rsidRPr="003572A0">
        <w:t xml:space="preserve"> opiekun</w:t>
      </w:r>
      <w:r>
        <w:t>ów – w tym koszt pobytu opiekuna nie może przewyższać kwoty dofinansowania ze środków PFRON</w:t>
      </w:r>
      <w:r w:rsidRPr="003572A0">
        <w:t xml:space="preserve">, </w:t>
      </w:r>
    </w:p>
    <w:p w14:paraId="1ACE6C5B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>
        <w:t xml:space="preserve">pobyt 14 – dniowy dla 1 opiekuna w tym koszt pokrywa Zleceniobiorca.  </w:t>
      </w:r>
    </w:p>
    <w:p w14:paraId="7C1F966D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>
        <w:lastRenderedPageBreak/>
        <w:t>o</w:t>
      </w:r>
      <w:r w:rsidRPr="003572A0">
        <w:t xml:space="preserve">rganizator turnusu rehabilitacyjnego jest zobowiązany </w:t>
      </w:r>
      <w:r w:rsidRPr="003572A0">
        <w:rPr>
          <w:color w:val="000000"/>
        </w:rPr>
        <w:t>zapewnić kadrę gwarantującą prawidłową realizację programu turnusu, w skład której wchodzą w szczególności:</w:t>
      </w:r>
    </w:p>
    <w:p w14:paraId="62DADCB7" w14:textId="77777777" w:rsidR="0079037B" w:rsidRPr="003572A0" w:rsidRDefault="0079037B" w:rsidP="0079037B">
      <w:pPr>
        <w:pStyle w:val="Bezodstpw"/>
        <w:rPr>
          <w:rFonts w:ascii="Times New Roman" w:hAnsi="Times New Roman"/>
          <w:sz w:val="24"/>
          <w:szCs w:val="24"/>
        </w:rPr>
      </w:pPr>
      <w:r>
        <w:t xml:space="preserve">               </w:t>
      </w:r>
      <w:r w:rsidRPr="003572A0">
        <w:t xml:space="preserve">a) </w:t>
      </w:r>
      <w:r w:rsidRPr="003572A0">
        <w:rPr>
          <w:rFonts w:ascii="Times New Roman" w:hAnsi="Times New Roman"/>
          <w:sz w:val="24"/>
          <w:szCs w:val="24"/>
        </w:rPr>
        <w:t>kierownik odpowiedzialny za przebieg  turnusu,</w:t>
      </w:r>
    </w:p>
    <w:p w14:paraId="015241E9" w14:textId="77777777" w:rsidR="0079037B" w:rsidRPr="003572A0" w:rsidRDefault="0079037B" w:rsidP="0079037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572A0">
        <w:rPr>
          <w:rFonts w:ascii="Times New Roman" w:hAnsi="Times New Roman"/>
          <w:sz w:val="24"/>
          <w:szCs w:val="24"/>
        </w:rPr>
        <w:t>b) pielęgniarka,</w:t>
      </w:r>
    </w:p>
    <w:p w14:paraId="4BB72A90" w14:textId="77777777" w:rsidR="0079037B" w:rsidRPr="003572A0" w:rsidRDefault="0079037B" w:rsidP="0079037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572A0">
        <w:rPr>
          <w:rFonts w:ascii="Times New Roman" w:hAnsi="Times New Roman"/>
          <w:sz w:val="24"/>
          <w:szCs w:val="24"/>
        </w:rPr>
        <w:t>c) specjalista do spraw rehabilitacji ruchowej,</w:t>
      </w:r>
    </w:p>
    <w:p w14:paraId="4CE8A284" w14:textId="77777777" w:rsidR="0079037B" w:rsidRPr="003572A0" w:rsidRDefault="0079037B" w:rsidP="0079037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572A0">
        <w:rPr>
          <w:rFonts w:ascii="Times New Roman" w:hAnsi="Times New Roman"/>
          <w:sz w:val="24"/>
          <w:szCs w:val="24"/>
        </w:rPr>
        <w:t>d) specjalista do spraw rekreacji,</w:t>
      </w:r>
    </w:p>
    <w:p w14:paraId="13AF7CD8" w14:textId="77777777" w:rsidR="0079037B" w:rsidRPr="003572A0" w:rsidRDefault="0079037B" w:rsidP="0079037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572A0">
        <w:rPr>
          <w:rFonts w:ascii="Times New Roman" w:hAnsi="Times New Roman"/>
          <w:sz w:val="24"/>
          <w:szCs w:val="24"/>
        </w:rPr>
        <w:t>e) pedagog lub inna osoba posiadająca przygotowanie pedagogiczne</w:t>
      </w:r>
      <w:r>
        <w:rPr>
          <w:rFonts w:ascii="Times New Roman" w:hAnsi="Times New Roman"/>
          <w:sz w:val="24"/>
          <w:szCs w:val="24"/>
        </w:rPr>
        <w:t>,</w:t>
      </w:r>
      <w:r w:rsidRPr="003572A0">
        <w:rPr>
          <w:rFonts w:ascii="Times New Roman" w:hAnsi="Times New Roman"/>
          <w:sz w:val="24"/>
          <w:szCs w:val="24"/>
        </w:rPr>
        <w:t xml:space="preserve"> </w:t>
      </w:r>
    </w:p>
    <w:p w14:paraId="4E552A9B" w14:textId="77777777" w:rsidR="0079037B" w:rsidRPr="003572A0" w:rsidRDefault="0079037B" w:rsidP="0079037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572A0">
        <w:rPr>
          <w:rFonts w:ascii="Times New Roman" w:hAnsi="Times New Roman"/>
          <w:sz w:val="24"/>
          <w:szCs w:val="24"/>
        </w:rPr>
        <w:t xml:space="preserve">f) psycholog lub lekarz psychiatra, </w:t>
      </w:r>
    </w:p>
    <w:p w14:paraId="345068BB" w14:textId="77777777" w:rsidR="0079037B" w:rsidRPr="003572A0" w:rsidRDefault="0079037B" w:rsidP="0079037B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572A0">
        <w:rPr>
          <w:rFonts w:ascii="Times New Roman" w:hAnsi="Times New Roman"/>
          <w:sz w:val="24"/>
          <w:szCs w:val="24"/>
        </w:rPr>
        <w:t xml:space="preserve">h) inni specjaliści w zależności od potrzeb wynikających z programu  turnusu i  </w:t>
      </w:r>
    </w:p>
    <w:p w14:paraId="0BCEA168" w14:textId="77777777" w:rsidR="0079037B" w:rsidRPr="003572A0" w:rsidRDefault="0079037B" w:rsidP="0079037B">
      <w:pPr>
        <w:pStyle w:val="Bezodstpw"/>
        <w:rPr>
          <w:rFonts w:ascii="Times New Roman" w:hAnsi="Times New Roman"/>
          <w:sz w:val="24"/>
          <w:szCs w:val="24"/>
        </w:rPr>
      </w:pPr>
      <w:r w:rsidRPr="003572A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3572A0">
        <w:rPr>
          <w:rFonts w:ascii="Times New Roman" w:hAnsi="Times New Roman"/>
          <w:sz w:val="24"/>
          <w:szCs w:val="24"/>
        </w:rPr>
        <w:t>niepełnosprawności uczestników  turnusu,</w:t>
      </w:r>
    </w:p>
    <w:p w14:paraId="1112D399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o</w:t>
      </w:r>
      <w:r w:rsidRPr="003572A0">
        <w:rPr>
          <w:color w:val="000000"/>
        </w:rPr>
        <w:t>rganizator jest zobowiązany zapewnić łączny czas zorganizowanych zajęć indywidualnych i grupowych uczestników turnusu  w wymiarze nie mniejszym niż 6-7 godzin dziennie,</w:t>
      </w:r>
    </w:p>
    <w:p w14:paraId="1A4C4CA2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o</w:t>
      </w:r>
      <w:r w:rsidRPr="003572A0">
        <w:rPr>
          <w:color w:val="000000"/>
        </w:rPr>
        <w:t>rganizator jest zobowiązany zapewnić zajęcia specjalistyczne związane z rodzajem  turnusu i uwzględniając rodzaj niepełnosprawności lub rodzaj dysfunkcji albo schorzeń uczestników turnusu w wymiarze nie mniejszym niż 60 % ogólnego czasu zorganizowanych zajęć dla uczestników turnusu, określonych w programie  turnusu,</w:t>
      </w:r>
    </w:p>
    <w:p w14:paraId="7C24913B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o</w:t>
      </w:r>
      <w:r w:rsidRPr="003572A0">
        <w:rPr>
          <w:color w:val="000000"/>
        </w:rPr>
        <w:t xml:space="preserve">rganizator jest zobowiązany </w:t>
      </w:r>
      <w:r>
        <w:rPr>
          <w:color w:val="000000"/>
        </w:rPr>
        <w:t>zapewnić uczestnikom turnusu</w:t>
      </w:r>
      <w:r w:rsidRPr="003572A0">
        <w:rPr>
          <w:color w:val="000000"/>
        </w:rPr>
        <w:t xml:space="preserve"> stałą 24h opiekę pielęgniarską</w:t>
      </w:r>
      <w:r>
        <w:rPr>
          <w:color w:val="000000"/>
        </w:rPr>
        <w:t xml:space="preserve"> (przygotowanie leków do podania, podanie leków uczestnikom turnusu zgodnie ze zleceniem lekarza przez pielęgniarkę)</w:t>
      </w:r>
      <w:r w:rsidRPr="003572A0">
        <w:rPr>
          <w:color w:val="000000"/>
        </w:rPr>
        <w:t xml:space="preserve"> i umożliwić korzystanie z opieki lekarskiej  </w:t>
      </w:r>
      <w:r>
        <w:rPr>
          <w:color w:val="000000"/>
        </w:rPr>
        <w:t xml:space="preserve">podczas </w:t>
      </w:r>
      <w:r w:rsidRPr="003572A0">
        <w:rPr>
          <w:color w:val="000000"/>
        </w:rPr>
        <w:t>turnusu,</w:t>
      </w:r>
    </w:p>
    <w:p w14:paraId="21E46EFC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o</w:t>
      </w:r>
      <w:r w:rsidRPr="003572A0">
        <w:rPr>
          <w:color w:val="000000"/>
        </w:rPr>
        <w:t>rganizator zobowiązany jest zapewnić uczestnikom turnusu badanie lekarskie na początku turnusu</w:t>
      </w:r>
      <w:r>
        <w:rPr>
          <w:color w:val="000000"/>
        </w:rPr>
        <w:t xml:space="preserve"> i </w:t>
      </w:r>
      <w:r w:rsidRPr="003572A0">
        <w:rPr>
          <w:color w:val="000000"/>
        </w:rPr>
        <w:t>na końcu turnusu</w:t>
      </w:r>
      <w:r>
        <w:rPr>
          <w:color w:val="000000"/>
        </w:rPr>
        <w:t>,</w:t>
      </w:r>
    </w:p>
    <w:p w14:paraId="53827869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o</w:t>
      </w:r>
      <w:r w:rsidRPr="003572A0">
        <w:rPr>
          <w:color w:val="000000"/>
        </w:rPr>
        <w:t xml:space="preserve">rganizator jest zobowiązany przekazać właściwemu </w:t>
      </w:r>
      <w:r>
        <w:rPr>
          <w:color w:val="000000"/>
        </w:rPr>
        <w:t>PCPR</w:t>
      </w:r>
      <w:r w:rsidRPr="003572A0">
        <w:rPr>
          <w:color w:val="000000"/>
        </w:rPr>
        <w:t xml:space="preserve"> informację o przebiegu turnusu, o której mowa w art. 10c ust. 7 pkt</w:t>
      </w:r>
      <w:r>
        <w:rPr>
          <w:color w:val="000000"/>
        </w:rPr>
        <w:t>. 4 ustawy z dnia 27 sierpnia 1997 roku o rehabilitacji zawodowej i społecznej oraz zatrudniania osób niepełnosprawnych,</w:t>
      </w:r>
    </w:p>
    <w:p w14:paraId="4F523D32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>
        <w:t xml:space="preserve">organizator zobowiązany jest zapewnić </w:t>
      </w:r>
      <w:r w:rsidRPr="003572A0">
        <w:t>pełne wyżywienie</w:t>
      </w:r>
      <w:r>
        <w:t xml:space="preserve"> – co najmniej 3 posiłki dziennie wraz z </w:t>
      </w:r>
      <w:r w:rsidRPr="003572A0">
        <w:t>możliwoś</w:t>
      </w:r>
      <w:r>
        <w:t xml:space="preserve">cią </w:t>
      </w:r>
      <w:r w:rsidRPr="003572A0">
        <w:t>wyboru odpowiedniej diety,</w:t>
      </w:r>
    </w:p>
    <w:p w14:paraId="210273F8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>
        <w:t xml:space="preserve">organizator zobowiązany jest zapewnić </w:t>
      </w:r>
      <w:r w:rsidRPr="003572A0">
        <w:t>noclegi w pokojach 2,3-osobowych</w:t>
      </w:r>
      <w:r>
        <w:t xml:space="preserve">, przy czym pokoje wieloosobowe powinny posiadać metraż nie mniejszy niż 6 m² na osobę </w:t>
      </w:r>
      <w:r w:rsidRPr="003572A0">
        <w:t>z pełnym węzłem sanitarnym, pomieszczenia pozbawione barier architektonicznych na parterze budynku w jednym ciągu komunikacyjnym</w:t>
      </w:r>
      <w:r>
        <w:t>.</w:t>
      </w:r>
      <w:r w:rsidRPr="003572A0">
        <w:t xml:space="preserve"> </w:t>
      </w:r>
    </w:p>
    <w:p w14:paraId="7627AB89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 xml:space="preserve">odległość od plaży nie więcej niż </w:t>
      </w:r>
      <w:smartTag w:uri="urn:schemas-microsoft-com:office:smarttags" w:element="metricconverter">
        <w:smartTagPr>
          <w:attr w:name="ProductID" w:val="0,5 km"/>
        </w:smartTagPr>
        <w:r>
          <w:t>0,5 km</w:t>
        </w:r>
      </w:smartTag>
      <w:r>
        <w:t xml:space="preserve"> w przypadku dalszej odległości zapewniony transport ze strony organizatora.</w:t>
      </w:r>
    </w:p>
    <w:p w14:paraId="6AEC9AAE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>podjazdy na wózki inwalidzkie na terenie ośrodka oraz możliwość wjazdu wózkiem na plażę,</w:t>
      </w:r>
    </w:p>
    <w:p w14:paraId="11F7056B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>ośrodek rehabilitacyjny pozbawiony barier architektonicznych, dostosowany dla osób poruszających się na wózkach inwalidzkich</w:t>
      </w:r>
      <w:r>
        <w:t xml:space="preserve"> (4 osoby)</w:t>
      </w:r>
      <w:r w:rsidRPr="003572A0">
        <w:t xml:space="preserve"> oraz z zaburzeniami narządu ruchu,</w:t>
      </w:r>
    </w:p>
    <w:p w14:paraId="4C978541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 xml:space="preserve">ośrodek musi posiadać ważny wpis do rejestru  organizatorów turnusów i ośrodków prowadzących turnusy rehabilitacyjne dla osób chorych psychicznie i </w:t>
      </w:r>
      <w:r>
        <w:t>niepełnosprawnych intelektualnie</w:t>
      </w:r>
      <w:r w:rsidRPr="003572A0">
        <w:t>,</w:t>
      </w:r>
    </w:p>
    <w:p w14:paraId="6BDFEEF8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>dostęp do urządzenia pralniczego,</w:t>
      </w:r>
    </w:p>
    <w:p w14:paraId="08DF9091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>transport Dom Pomocy Społecznej w Wąbrzeźnie – Ośrodek – Dom Pomocy Społecznej w Wąbrzeźnie</w:t>
      </w:r>
      <w:r>
        <w:t xml:space="preserve"> – transport przystosowany dla osób niepełnosprawnych przemieszczających się na wózkach inwalidzkich</w:t>
      </w:r>
      <w:r w:rsidRPr="003572A0">
        <w:t>.</w:t>
      </w:r>
    </w:p>
    <w:p w14:paraId="03B9B085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>
        <w:rPr>
          <w:color w:val="000000"/>
        </w:rPr>
        <w:t>w</w:t>
      </w:r>
      <w:r w:rsidRPr="003572A0">
        <w:rPr>
          <w:color w:val="000000"/>
        </w:rPr>
        <w:t>arunkiem przekazani</w:t>
      </w:r>
      <w:r>
        <w:rPr>
          <w:color w:val="000000"/>
        </w:rPr>
        <w:t xml:space="preserve">a dofinansowania z PFRON jest otrzymane przez PCPR </w:t>
      </w:r>
      <w:r w:rsidRPr="003572A0">
        <w:rPr>
          <w:color w:val="000000"/>
        </w:rPr>
        <w:t xml:space="preserve"> oświadczenia organizatora turnusu rehabilitacyjnego zawierającego potwierdzenie możliwości uczestniczenia danej osoby niepełnosprawnej w wybranym przez nią turnusie.</w:t>
      </w:r>
    </w:p>
    <w:p w14:paraId="05B58762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 w:rsidRPr="00E54AD2">
        <w:rPr>
          <w:color w:val="000000"/>
        </w:rPr>
        <w:t xml:space="preserve"> </w:t>
      </w:r>
      <w:r>
        <w:rPr>
          <w:color w:val="000000"/>
        </w:rPr>
        <w:t>r</w:t>
      </w:r>
      <w:r w:rsidRPr="00E54AD2">
        <w:rPr>
          <w:color w:val="000000"/>
        </w:rPr>
        <w:t xml:space="preserve">ozliczenie przekazanego dofinansowania następuje na podstawie faktury lub innego dokumentu potwierdzającego opłacenie uczestnictwa osoby niepełnosprawnej oraz pobytu jej opiekuna na turnusie rehabilitacyjnym. Dokumenty księgowe są wystawiane </w:t>
      </w:r>
      <w:r w:rsidRPr="00E54AD2">
        <w:rPr>
          <w:color w:val="000000"/>
        </w:rPr>
        <w:lastRenderedPageBreak/>
        <w:t>oddzielnie dla każdego uczestnika turnusu</w:t>
      </w:r>
      <w:r>
        <w:rPr>
          <w:color w:val="000000"/>
        </w:rPr>
        <w:t xml:space="preserve"> z rozdzieleniem kwoty dofinansowania PFRON i kwoty środków własnych mieszkańca DPS w Wąbrzeźnie.</w:t>
      </w:r>
    </w:p>
    <w:p w14:paraId="20175C66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>
        <w:t>organizator jest zobowiązany zapewnić łóżka</w:t>
      </w:r>
      <w:r w:rsidRPr="003572A0">
        <w:t xml:space="preserve"> zgod</w:t>
      </w:r>
      <w:r>
        <w:t>ne z obowiązującymi przepisami</w:t>
      </w:r>
      <w:r w:rsidRPr="003572A0">
        <w:t xml:space="preserve"> bez łóżek zastępczych typu polowe, tapczany rozkładane</w:t>
      </w:r>
      <w:r>
        <w:t xml:space="preserve">, wersalki, kanapy, </w:t>
      </w:r>
      <w:r w:rsidRPr="003572A0">
        <w:t xml:space="preserve"> tzw. dostawki,</w:t>
      </w:r>
    </w:p>
    <w:p w14:paraId="3B406575" w14:textId="77777777" w:rsidR="0079037B" w:rsidRPr="003572A0" w:rsidRDefault="0079037B" w:rsidP="0079037B">
      <w:pPr>
        <w:pStyle w:val="NormalnyWeb"/>
        <w:numPr>
          <w:ilvl w:val="0"/>
          <w:numId w:val="2"/>
        </w:numPr>
        <w:jc w:val="both"/>
      </w:pPr>
      <w:r w:rsidRPr="003572A0">
        <w:t>pełne przygotowanie logistyczne na przyjęcie mieszkańców Domu Pomocy Społecznej</w:t>
      </w:r>
      <w:r>
        <w:t xml:space="preserve"> w Wąbrzeźnie</w:t>
      </w:r>
      <w:r w:rsidRPr="003572A0">
        <w:t>,</w:t>
      </w:r>
    </w:p>
    <w:p w14:paraId="30812062" w14:textId="77777777" w:rsidR="0079037B" w:rsidRDefault="0079037B" w:rsidP="0079037B">
      <w:pPr>
        <w:shd w:val="clear" w:color="auto" w:fill="FFFFFF"/>
        <w:spacing w:before="540"/>
        <w:ind w:left="4745"/>
      </w:pPr>
      <w:r>
        <w:rPr>
          <w:sz w:val="24"/>
          <w:szCs w:val="24"/>
        </w:rPr>
        <w:t>§ 5</w:t>
      </w:r>
    </w:p>
    <w:p w14:paraId="64C41223" w14:textId="77777777" w:rsidR="0079037B" w:rsidRPr="00254BE1" w:rsidRDefault="0079037B" w:rsidP="0079037B">
      <w:pPr>
        <w:shd w:val="clear" w:color="auto" w:fill="FFFFFF"/>
        <w:spacing w:before="281" w:line="266" w:lineRule="exact"/>
        <w:ind w:left="29"/>
        <w:rPr>
          <w:b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 xml:space="preserve">ZLECENIODAWCA </w:t>
      </w:r>
      <w:r>
        <w:rPr>
          <w:sz w:val="24"/>
          <w:szCs w:val="24"/>
        </w:rPr>
        <w:t xml:space="preserve">zapłaci </w:t>
      </w:r>
      <w:r>
        <w:rPr>
          <w:b/>
          <w:bCs/>
          <w:sz w:val="24"/>
          <w:szCs w:val="24"/>
        </w:rPr>
        <w:t xml:space="preserve">ZLECENIOBIORCY za wykonanie przedmiotu niniejszej umowy wynagrodzenie ryczałtowe </w:t>
      </w:r>
      <w:r>
        <w:rPr>
          <w:sz w:val="24"/>
          <w:szCs w:val="24"/>
        </w:rPr>
        <w:t>w wysokości ………………….</w:t>
      </w:r>
      <w:r>
        <w:rPr>
          <w:spacing w:val="-1"/>
          <w:sz w:val="24"/>
          <w:szCs w:val="24"/>
        </w:rPr>
        <w:t xml:space="preserve"> </w:t>
      </w:r>
      <w:r w:rsidRPr="00254BE1">
        <w:rPr>
          <w:b/>
          <w:spacing w:val="-1"/>
          <w:sz w:val="24"/>
          <w:szCs w:val="24"/>
        </w:rPr>
        <w:t>zł (</w:t>
      </w:r>
      <w:r>
        <w:rPr>
          <w:b/>
          <w:spacing w:val="-1"/>
          <w:sz w:val="24"/>
          <w:szCs w:val="24"/>
        </w:rPr>
        <w:t xml:space="preserve">słownie: ……………………… </w:t>
      </w:r>
      <w:r w:rsidRPr="00254BE1">
        <w:rPr>
          <w:b/>
          <w:spacing w:val="-1"/>
          <w:sz w:val="24"/>
          <w:szCs w:val="24"/>
        </w:rPr>
        <w:t>złotych 00/100 brutto</w:t>
      </w:r>
      <w:r>
        <w:rPr>
          <w:b/>
          <w:spacing w:val="-1"/>
          <w:sz w:val="24"/>
          <w:szCs w:val="24"/>
        </w:rPr>
        <w:t>)</w:t>
      </w:r>
      <w:r w:rsidRPr="00254BE1">
        <w:rPr>
          <w:b/>
          <w:spacing w:val="-1"/>
          <w:sz w:val="24"/>
          <w:szCs w:val="24"/>
        </w:rPr>
        <w:t xml:space="preserve">. </w:t>
      </w:r>
    </w:p>
    <w:p w14:paraId="50F8ADF1" w14:textId="77777777" w:rsidR="0079037B" w:rsidRDefault="0079037B" w:rsidP="0079037B">
      <w:pPr>
        <w:shd w:val="clear" w:color="auto" w:fill="FFFFFF"/>
        <w:spacing w:before="7" w:line="266" w:lineRule="exact"/>
        <w:rPr>
          <w:sz w:val="24"/>
          <w:szCs w:val="24"/>
        </w:rPr>
      </w:pPr>
      <w:r>
        <w:rPr>
          <w:sz w:val="24"/>
          <w:szCs w:val="24"/>
        </w:rPr>
        <w:t xml:space="preserve">2.Całość zostanie wpłacona na konto </w:t>
      </w:r>
      <w:r>
        <w:rPr>
          <w:b/>
          <w:bCs/>
          <w:sz w:val="24"/>
          <w:szCs w:val="24"/>
        </w:rPr>
        <w:t xml:space="preserve">ZLECENIOBIORCY </w:t>
      </w:r>
      <w:r>
        <w:rPr>
          <w:sz w:val="24"/>
          <w:szCs w:val="24"/>
        </w:rPr>
        <w:t>w terminie zgodnie z imiennymi fakturami wystawionymi na Mieszkańców DPS i opiekunów. Faktury należy wystawić w terminie 14 dni przed rozpoczęciem turnusu.</w:t>
      </w:r>
    </w:p>
    <w:p w14:paraId="6F35DF99" w14:textId="77777777" w:rsidR="0079037B" w:rsidRDefault="0079037B" w:rsidP="0079037B">
      <w:pPr>
        <w:shd w:val="clear" w:color="auto" w:fill="FFFFFF"/>
        <w:spacing w:before="7" w:line="266" w:lineRule="exact"/>
        <w:rPr>
          <w:sz w:val="24"/>
          <w:szCs w:val="24"/>
        </w:rPr>
      </w:pPr>
      <w:r>
        <w:rPr>
          <w:sz w:val="24"/>
          <w:szCs w:val="24"/>
        </w:rPr>
        <w:t xml:space="preserve">3. w przypadku 14 mieszkańców płatność nastąpi z dwóch źródeł: </w:t>
      </w:r>
    </w:p>
    <w:p w14:paraId="00CFE3C0" w14:textId="77777777" w:rsidR="0079037B" w:rsidRPr="00E13881" w:rsidRDefault="0079037B" w:rsidP="0079037B">
      <w:pPr>
        <w:numPr>
          <w:ilvl w:val="0"/>
          <w:numId w:val="1"/>
        </w:numPr>
        <w:shd w:val="clear" w:color="auto" w:fill="FFFFFF"/>
        <w:spacing w:before="7" w:line="266" w:lineRule="exact"/>
        <w:rPr>
          <w:sz w:val="24"/>
          <w:szCs w:val="24"/>
        </w:rPr>
      </w:pPr>
      <w:r w:rsidRPr="00E13881">
        <w:rPr>
          <w:sz w:val="24"/>
          <w:szCs w:val="24"/>
        </w:rPr>
        <w:t>środki z PFRON zostaną przekazane przelewem 7 dni przed rozpoczęciem turnusu,</w:t>
      </w:r>
    </w:p>
    <w:p w14:paraId="4260F745" w14:textId="77777777" w:rsidR="0079037B" w:rsidRDefault="0079037B" w:rsidP="0079037B">
      <w:pPr>
        <w:numPr>
          <w:ilvl w:val="0"/>
          <w:numId w:val="1"/>
        </w:numPr>
        <w:shd w:val="clear" w:color="auto" w:fill="FFFFFF"/>
        <w:spacing w:before="7" w:line="266" w:lineRule="exact"/>
        <w:rPr>
          <w:sz w:val="24"/>
          <w:szCs w:val="24"/>
        </w:rPr>
      </w:pPr>
      <w:r w:rsidRPr="00E13881">
        <w:rPr>
          <w:sz w:val="24"/>
          <w:szCs w:val="24"/>
        </w:rPr>
        <w:t xml:space="preserve">środki mieszkańca, tj. różnica między dofinansowaniem a rzeczywistym kosztem turnusu przekazana zostanie </w:t>
      </w:r>
      <w:r>
        <w:rPr>
          <w:sz w:val="24"/>
          <w:szCs w:val="24"/>
        </w:rPr>
        <w:t xml:space="preserve">w terminie zgodnie z wystawionymi fakturami. </w:t>
      </w:r>
    </w:p>
    <w:p w14:paraId="1CFAE697" w14:textId="77777777" w:rsidR="0079037B" w:rsidRDefault="0079037B" w:rsidP="0079037B">
      <w:pPr>
        <w:shd w:val="clear" w:color="auto" w:fill="FFFFFF"/>
        <w:spacing w:before="7" w:line="266" w:lineRule="exact"/>
        <w:ind w:left="420" w:hanging="420"/>
        <w:rPr>
          <w:sz w:val="24"/>
          <w:szCs w:val="24"/>
        </w:rPr>
      </w:pPr>
      <w:r>
        <w:rPr>
          <w:sz w:val="24"/>
          <w:szCs w:val="24"/>
        </w:rPr>
        <w:t>4. w przypadku 2 mieszkańców płatność nastąpi tylko ze środków mieszkańca.</w:t>
      </w:r>
      <w:r w:rsidRPr="00E13881">
        <w:rPr>
          <w:sz w:val="24"/>
          <w:szCs w:val="24"/>
        </w:rPr>
        <w:t xml:space="preserve"> </w:t>
      </w:r>
    </w:p>
    <w:p w14:paraId="606CE999" w14:textId="77777777" w:rsidR="0079037B" w:rsidRDefault="0079037B" w:rsidP="0079037B">
      <w:pPr>
        <w:shd w:val="clear" w:color="auto" w:fill="FFFFFF"/>
        <w:spacing w:before="7" w:line="266" w:lineRule="exact"/>
        <w:ind w:left="420" w:hanging="420"/>
        <w:rPr>
          <w:sz w:val="24"/>
          <w:szCs w:val="24"/>
        </w:rPr>
      </w:pPr>
      <w:r>
        <w:rPr>
          <w:sz w:val="24"/>
          <w:szCs w:val="24"/>
        </w:rPr>
        <w:t xml:space="preserve">5. w przypadku 1 opiekuna koszt pokrywa Zleceniobiorca.    </w:t>
      </w:r>
    </w:p>
    <w:p w14:paraId="4D4A7C01" w14:textId="77777777" w:rsidR="0079037B" w:rsidRDefault="0079037B" w:rsidP="0079037B">
      <w:pPr>
        <w:shd w:val="clear" w:color="auto" w:fill="FFFFFF"/>
        <w:spacing w:before="7" w:line="266" w:lineRule="exact"/>
        <w:ind w:left="420" w:hanging="420"/>
        <w:rPr>
          <w:sz w:val="24"/>
          <w:szCs w:val="24"/>
        </w:rPr>
      </w:pPr>
      <w:r>
        <w:rPr>
          <w:sz w:val="24"/>
          <w:szCs w:val="24"/>
        </w:rPr>
        <w:t xml:space="preserve">6. w przypadku 7 opiekunów koszt pokrywa PFRON.  </w:t>
      </w:r>
    </w:p>
    <w:p w14:paraId="3D842202" w14:textId="77777777" w:rsidR="0079037B" w:rsidRPr="00E13881" w:rsidRDefault="0079037B" w:rsidP="0079037B">
      <w:pPr>
        <w:shd w:val="clear" w:color="auto" w:fill="FFFFFF"/>
        <w:spacing w:before="7" w:line="266" w:lineRule="exact"/>
        <w:ind w:left="420"/>
        <w:rPr>
          <w:sz w:val="24"/>
          <w:szCs w:val="24"/>
        </w:rPr>
      </w:pPr>
    </w:p>
    <w:p w14:paraId="111972EF" w14:textId="77777777" w:rsidR="0079037B" w:rsidRDefault="0079037B" w:rsidP="0079037B">
      <w:pPr>
        <w:shd w:val="clear" w:color="auto" w:fill="FFFFFF"/>
        <w:spacing w:before="274" w:line="274" w:lineRule="exact"/>
        <w:ind w:left="7" w:firstLine="4680"/>
        <w:rPr>
          <w:sz w:val="24"/>
          <w:szCs w:val="24"/>
        </w:rPr>
      </w:pPr>
      <w:r>
        <w:rPr>
          <w:sz w:val="24"/>
          <w:szCs w:val="24"/>
        </w:rPr>
        <w:t xml:space="preserve">§ 6 </w:t>
      </w:r>
    </w:p>
    <w:p w14:paraId="185AE3E3" w14:textId="77777777" w:rsidR="0079037B" w:rsidRDefault="0079037B" w:rsidP="0079037B">
      <w:pPr>
        <w:shd w:val="clear" w:color="auto" w:fill="FFFFFF"/>
        <w:spacing w:before="274" w:line="274" w:lineRule="exact"/>
        <w:ind w:left="7"/>
      </w:pPr>
      <w:r>
        <w:rPr>
          <w:b/>
          <w:bCs/>
          <w:sz w:val="24"/>
          <w:szCs w:val="24"/>
        </w:rPr>
        <w:t xml:space="preserve">ZLECENIODAWCA </w:t>
      </w:r>
      <w:r>
        <w:rPr>
          <w:sz w:val="24"/>
          <w:szCs w:val="24"/>
        </w:rPr>
        <w:t xml:space="preserve">zobowiązuje się na 21 dni przed datą rozpoczęcia turnusu do </w:t>
      </w:r>
      <w:r>
        <w:rPr>
          <w:spacing w:val="-1"/>
          <w:sz w:val="24"/>
          <w:szCs w:val="24"/>
        </w:rPr>
        <w:t xml:space="preserve">przekazania </w:t>
      </w:r>
      <w:r>
        <w:rPr>
          <w:b/>
          <w:bCs/>
          <w:spacing w:val="-1"/>
          <w:sz w:val="24"/>
          <w:szCs w:val="24"/>
        </w:rPr>
        <w:t xml:space="preserve">ZLECENIOBIORCY </w:t>
      </w:r>
      <w:r>
        <w:rPr>
          <w:spacing w:val="-1"/>
          <w:sz w:val="24"/>
          <w:szCs w:val="24"/>
        </w:rPr>
        <w:t xml:space="preserve">pełnej  listy uczestników. Lista musi zawierać: Imię, </w:t>
      </w:r>
      <w:r>
        <w:rPr>
          <w:sz w:val="24"/>
          <w:szCs w:val="24"/>
        </w:rPr>
        <w:t>Nazwisko, PESEL, Adres zamieszkania.</w:t>
      </w:r>
    </w:p>
    <w:p w14:paraId="71E5439E" w14:textId="77777777" w:rsidR="0079037B" w:rsidRPr="00F830D8" w:rsidRDefault="0079037B" w:rsidP="0079037B">
      <w:pPr>
        <w:shd w:val="clear" w:color="auto" w:fill="FFFFFF"/>
        <w:spacing w:before="245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§ 7</w:t>
      </w:r>
    </w:p>
    <w:p w14:paraId="03600188" w14:textId="77777777" w:rsidR="0079037B" w:rsidRDefault="0079037B" w:rsidP="0079037B">
      <w:pPr>
        <w:shd w:val="clear" w:color="auto" w:fill="FFFFFF"/>
        <w:spacing w:before="266" w:line="274" w:lineRule="exact"/>
        <w:ind w:left="7" w:right="461"/>
      </w:pPr>
      <w:r>
        <w:rPr>
          <w:sz w:val="24"/>
          <w:szCs w:val="24"/>
        </w:rPr>
        <w:t xml:space="preserve">W przypadku naruszenia warunków umowy przez </w:t>
      </w:r>
      <w:r>
        <w:rPr>
          <w:b/>
          <w:bCs/>
          <w:sz w:val="24"/>
          <w:szCs w:val="24"/>
        </w:rPr>
        <w:t xml:space="preserve">ZLECENIOBIORCĘ, </w:t>
      </w:r>
      <w:r>
        <w:rPr>
          <w:b/>
          <w:bCs/>
          <w:spacing w:val="-1"/>
          <w:sz w:val="24"/>
          <w:szCs w:val="24"/>
        </w:rPr>
        <w:t xml:space="preserve">ZLECENIODAWCA </w:t>
      </w:r>
      <w:r>
        <w:rPr>
          <w:spacing w:val="-1"/>
          <w:sz w:val="24"/>
          <w:szCs w:val="24"/>
        </w:rPr>
        <w:t xml:space="preserve">ma prawo do rozwiązania umowy w trybie natychmiastowym </w:t>
      </w:r>
      <w:r>
        <w:rPr>
          <w:sz w:val="24"/>
          <w:szCs w:val="24"/>
        </w:rPr>
        <w:t>bez wypowiedzenia.</w:t>
      </w:r>
    </w:p>
    <w:p w14:paraId="15277F13" w14:textId="77777777" w:rsidR="0079037B" w:rsidRDefault="0079037B" w:rsidP="0079037B">
      <w:pPr>
        <w:shd w:val="clear" w:color="auto" w:fill="FFFFFF"/>
        <w:spacing w:line="274" w:lineRule="exact"/>
        <w:ind w:left="7" w:right="922"/>
      </w:pPr>
      <w:r>
        <w:rPr>
          <w:b/>
          <w:bCs/>
          <w:spacing w:val="-1"/>
          <w:sz w:val="24"/>
          <w:szCs w:val="24"/>
        </w:rPr>
        <w:t xml:space="preserve">ZLECENIOBIORCA </w:t>
      </w:r>
      <w:r>
        <w:rPr>
          <w:spacing w:val="-1"/>
          <w:sz w:val="24"/>
          <w:szCs w:val="24"/>
        </w:rPr>
        <w:t xml:space="preserve">będzie wówczas zobowiązany do zapłaty kary umownej </w:t>
      </w:r>
      <w:r>
        <w:rPr>
          <w:sz w:val="24"/>
          <w:szCs w:val="24"/>
        </w:rPr>
        <w:t>w wysokości 30% wartości kontraktu wynikającego z niniejszej umowy.</w:t>
      </w:r>
    </w:p>
    <w:p w14:paraId="2742A604" w14:textId="77777777" w:rsidR="0079037B" w:rsidRDefault="0079037B" w:rsidP="0079037B">
      <w:pPr>
        <w:shd w:val="clear" w:color="auto" w:fill="FFFFFF"/>
        <w:spacing w:before="554"/>
        <w:ind w:right="79"/>
        <w:jc w:val="center"/>
      </w:pPr>
      <w:r>
        <w:rPr>
          <w:sz w:val="24"/>
          <w:szCs w:val="24"/>
        </w:rPr>
        <w:t xml:space="preserve"> § 8</w:t>
      </w:r>
    </w:p>
    <w:p w14:paraId="42E79E13" w14:textId="77777777" w:rsidR="0079037B" w:rsidRDefault="0079037B" w:rsidP="0079037B">
      <w:pPr>
        <w:shd w:val="clear" w:color="auto" w:fill="FFFFFF"/>
        <w:spacing w:before="266" w:line="274" w:lineRule="exact"/>
      </w:pPr>
      <w:r>
        <w:rPr>
          <w:sz w:val="24"/>
          <w:szCs w:val="24"/>
        </w:rPr>
        <w:t xml:space="preserve">W przypadku odstąpienia od umowy przez </w:t>
      </w:r>
      <w:r>
        <w:rPr>
          <w:b/>
          <w:bCs/>
          <w:sz w:val="24"/>
          <w:szCs w:val="24"/>
        </w:rPr>
        <w:t xml:space="preserve">ZLECENIOBIORCĘ </w:t>
      </w:r>
      <w:r>
        <w:rPr>
          <w:sz w:val="24"/>
          <w:szCs w:val="24"/>
        </w:rPr>
        <w:t>z jego winy</w:t>
      </w:r>
    </w:p>
    <w:p w14:paraId="4AA828B3" w14:textId="77777777" w:rsidR="0079037B" w:rsidRDefault="0079037B" w:rsidP="0079037B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ZLECENIOBIORCA </w:t>
      </w:r>
      <w:r>
        <w:rPr>
          <w:spacing w:val="-1"/>
          <w:sz w:val="24"/>
          <w:szCs w:val="24"/>
        </w:rPr>
        <w:t xml:space="preserve">zapłaci karę umowną w wysokości </w:t>
      </w:r>
      <w:r>
        <w:rPr>
          <w:sz w:val="24"/>
          <w:szCs w:val="24"/>
        </w:rPr>
        <w:t xml:space="preserve">30% wartości kontraktu na rzecz </w:t>
      </w:r>
      <w:r>
        <w:rPr>
          <w:b/>
          <w:bCs/>
          <w:sz w:val="24"/>
          <w:szCs w:val="24"/>
        </w:rPr>
        <w:t>ZLECENIODAWCY.</w:t>
      </w:r>
    </w:p>
    <w:p w14:paraId="302E4726" w14:textId="77777777" w:rsidR="0079037B" w:rsidRDefault="0079037B" w:rsidP="0079037B">
      <w:pPr>
        <w:shd w:val="clear" w:color="auto" w:fill="FFFFFF"/>
        <w:spacing w:before="274"/>
        <w:ind w:left="403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§  9</w:t>
      </w:r>
    </w:p>
    <w:p w14:paraId="7A6C5AC3" w14:textId="77777777" w:rsidR="0079037B" w:rsidRDefault="0079037B" w:rsidP="0079037B">
      <w:pPr>
        <w:shd w:val="clear" w:color="auto" w:fill="FFFFFF"/>
        <w:spacing w:before="274"/>
        <w:ind w:left="4032" w:hanging="403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Specyfikacja wraz z ofertą do zamówienia przedmiotowego stanowi integralną część umowy. </w:t>
      </w:r>
    </w:p>
    <w:p w14:paraId="29E2E281" w14:textId="77777777" w:rsidR="0079037B" w:rsidRDefault="0079037B" w:rsidP="0079037B">
      <w:pPr>
        <w:shd w:val="clear" w:color="auto" w:fill="FFFFFF"/>
        <w:spacing w:before="274"/>
        <w:ind w:left="4032" w:hanging="4032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                          § 10</w:t>
      </w:r>
    </w:p>
    <w:p w14:paraId="0018257E" w14:textId="77777777" w:rsidR="0079037B" w:rsidRDefault="0079037B" w:rsidP="0079037B">
      <w:pPr>
        <w:shd w:val="clear" w:color="auto" w:fill="FFFFFF"/>
        <w:spacing w:before="274"/>
        <w:ind w:left="4032" w:hanging="4032"/>
        <w:rPr>
          <w:spacing w:val="-1"/>
          <w:sz w:val="24"/>
          <w:szCs w:val="24"/>
        </w:rPr>
      </w:pPr>
    </w:p>
    <w:p w14:paraId="3962EFD9" w14:textId="77777777" w:rsidR="0079037B" w:rsidRDefault="0079037B" w:rsidP="0079037B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Zleceniobiorca</w:t>
      </w:r>
      <w:r w:rsidRPr="00E03224">
        <w:rPr>
          <w:rFonts w:ascii="Times" w:hAnsi="Times" w:cs="Times"/>
          <w:sz w:val="24"/>
          <w:szCs w:val="24"/>
        </w:rPr>
        <w:t xml:space="preserve"> jako podmiot, któremu Z</w:t>
      </w:r>
      <w:r>
        <w:rPr>
          <w:rFonts w:ascii="Times" w:hAnsi="Times" w:cs="Times"/>
          <w:sz w:val="24"/>
          <w:szCs w:val="24"/>
        </w:rPr>
        <w:t>leceniodawca</w:t>
      </w:r>
      <w:r w:rsidRPr="00E03224">
        <w:rPr>
          <w:rFonts w:ascii="Times" w:hAnsi="Times" w:cs="Times"/>
          <w:sz w:val="24"/>
          <w:szCs w:val="24"/>
        </w:rPr>
        <w:t xml:space="preserve"> powierzył przetwarzanie danych osobowych w trybie przewidzianym w art. 31 ustawy o ochronie danych osobowych</w:t>
      </w:r>
      <w:r>
        <w:rPr>
          <w:rFonts w:ascii="Times" w:hAnsi="Times" w:cs="Times"/>
          <w:sz w:val="24"/>
          <w:szCs w:val="24"/>
        </w:rPr>
        <w:t xml:space="preserve"> oraz art. 32 </w:t>
      </w:r>
      <w:r>
        <w:rPr>
          <w:rFonts w:ascii="Times" w:hAnsi="Times" w:cs="Times"/>
          <w:sz w:val="24"/>
          <w:szCs w:val="24"/>
        </w:rPr>
        <w:lastRenderedPageBreak/>
        <w:t xml:space="preserve">– 36 Rozporządzenia Parlamentu Europejskiego i Rady (UE) 2016/679 z dnia 27 kwietnia 2016 w sprawie ochrony osób fizycznych w związku z przetwarzaniem danych osobowych i w sprawie swobodnego przepływu takich danych, zwanego dalej RODO </w:t>
      </w:r>
      <w:r w:rsidRPr="00E03224">
        <w:rPr>
          <w:rFonts w:ascii="Times" w:hAnsi="Times" w:cs="Times"/>
          <w:sz w:val="24"/>
          <w:szCs w:val="24"/>
        </w:rPr>
        <w:t>oświadcza i gwarantuje, że przekazane dane osobowe będą przetwarzane i przechowywane zgodnie z przepisami obowiązującymi w tym zakresie</w:t>
      </w:r>
      <w:r>
        <w:rPr>
          <w:rFonts w:ascii="Times" w:hAnsi="Times" w:cs="Times"/>
          <w:sz w:val="24"/>
          <w:szCs w:val="24"/>
        </w:rPr>
        <w:t xml:space="preserve">. Zleceniobiorca czyli podmiot przetwarzający zobowiązuje się do:   </w:t>
      </w:r>
    </w:p>
    <w:p w14:paraId="23981D98" w14:textId="77777777" w:rsidR="0079037B" w:rsidRDefault="0079037B" w:rsidP="0079037B">
      <w:pPr>
        <w:numPr>
          <w:ilvl w:val="0"/>
          <w:numId w:val="3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Podejmowania wszelkich środków technicznych i organizacyjnych, aby zapewnić odpowiedni stopień bezpieczeństwa, w tym środki, o których mowa w art. 32 RODO</w:t>
      </w:r>
    </w:p>
    <w:p w14:paraId="1DB41574" w14:textId="77777777" w:rsidR="0079037B" w:rsidRDefault="0079037B" w:rsidP="0079037B">
      <w:pPr>
        <w:numPr>
          <w:ilvl w:val="0"/>
          <w:numId w:val="3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Umożliwić Zleceniodawcy czyli Administratorowi danych na każde żądanie dokonania oceniania stosowanych środków technicznych i organizacyjnych, aby przetwarzanie odbywało się zgodnie z prawem, a także uaktualniać te środki, o ile zdaniem Administratora są one niewystarczające do tego, aby zapewnić zgodnie z prawem przetwarzanie powierzonych danych osobowych. </w:t>
      </w:r>
    </w:p>
    <w:p w14:paraId="20A7D6B0" w14:textId="77777777" w:rsidR="0079037B" w:rsidRDefault="0079037B" w:rsidP="0079037B">
      <w:pPr>
        <w:numPr>
          <w:ilvl w:val="0"/>
          <w:numId w:val="3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Pomagać Administratorowi w wywiązywaniu się z obowiązków określonych w art. 32 – 36 RODO, w szczególności podmiot przetwarzający zobowiązuje się przekazywać administratorowi informacje oraz wykonywać jego polecenia dotyczące stosownych środków zabezpieczenia danych osobowych, przypadków naruszenia ochrony danych osobowych oraz zawiadamiania  o tym organu nadzorczego lub osób, których dane osobowe dotyczą, przeprowadzenia oceny skutków ochrony danych oraz uprzednich konsultacji z organem nadzorczym i wdrożenia zaleceń organu. </w:t>
      </w:r>
    </w:p>
    <w:p w14:paraId="61E3E5B8" w14:textId="77777777" w:rsidR="0079037B" w:rsidRDefault="0079037B" w:rsidP="0079037B">
      <w:pPr>
        <w:numPr>
          <w:ilvl w:val="0"/>
          <w:numId w:val="3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Pomagać Administratorowi poprzez odpowiednie środki techniczne i organizacyjne w wywiązywaniu się z obowiązku odpowiadania na żądanie osoby, której dane dotyczą, w zakresie wykonywania jej praw określonych w art. 15 – 22 RODO.</w:t>
      </w:r>
    </w:p>
    <w:p w14:paraId="7EF09E21" w14:textId="77777777" w:rsidR="0079037B" w:rsidRDefault="0079037B" w:rsidP="0079037B">
      <w:pPr>
        <w:numPr>
          <w:ilvl w:val="0"/>
          <w:numId w:val="3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Usunąć lub zwrócić po zakończeniu usług, zależnie od decyzji Administratora wszelkie dane osobowe oraz usunąć wszelkie ich kopie.</w:t>
      </w:r>
    </w:p>
    <w:p w14:paraId="6FEF5378" w14:textId="77777777" w:rsidR="0079037B" w:rsidRDefault="0079037B" w:rsidP="0079037B">
      <w:pPr>
        <w:numPr>
          <w:ilvl w:val="0"/>
          <w:numId w:val="3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Informować niezwłocznie Administratora, jeżeli jego zdaniem wydane mu polecenie stanowi naruszenie RODO lub innych przepisów o ochronie danych osobowych. </w:t>
      </w:r>
    </w:p>
    <w:p w14:paraId="4B62099F" w14:textId="77777777" w:rsidR="0079037B" w:rsidRPr="00E03224" w:rsidRDefault="0079037B" w:rsidP="0079037B">
      <w:pPr>
        <w:numPr>
          <w:ilvl w:val="0"/>
          <w:numId w:val="3"/>
        </w:num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Stosować się do ewentualnych wskazówek lub zaleceń, wydanych przez organ nadzoru lub unijny organ doradczy zajmujący się ochroną danych osobowych, po uprzednim poinformowaniu Administratora, dotyczących przetwarzania danych osobowych, w szczególności w zakresie stosowania RODO.                </w:t>
      </w:r>
    </w:p>
    <w:p w14:paraId="0B17E950" w14:textId="77777777" w:rsidR="0079037B" w:rsidRDefault="0079037B" w:rsidP="0079037B">
      <w:pPr>
        <w:jc w:val="both"/>
        <w:rPr>
          <w:rFonts w:ascii="Times" w:hAnsi="Times" w:cs="Times"/>
          <w:sz w:val="24"/>
          <w:szCs w:val="24"/>
        </w:rPr>
      </w:pPr>
    </w:p>
    <w:p w14:paraId="2F5E5FA8" w14:textId="77777777" w:rsidR="0079037B" w:rsidRPr="00E03224" w:rsidRDefault="0079037B" w:rsidP="0079037B">
      <w:pPr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                                                             § 11                                                                        </w:t>
      </w:r>
      <w:r w:rsidRPr="00E03224">
        <w:rPr>
          <w:rFonts w:ascii="Times" w:hAnsi="Times" w:cs="Times"/>
          <w:sz w:val="24"/>
          <w:szCs w:val="24"/>
        </w:rPr>
        <w:t xml:space="preserve">         </w:t>
      </w:r>
    </w:p>
    <w:p w14:paraId="52886F58" w14:textId="77777777" w:rsidR="0079037B" w:rsidRDefault="0079037B" w:rsidP="0079037B">
      <w:pPr>
        <w:shd w:val="clear" w:color="auto" w:fill="FFFFFF"/>
        <w:spacing w:before="259" w:line="281" w:lineRule="exact"/>
        <w:ind w:left="43"/>
      </w:pPr>
      <w:r>
        <w:rPr>
          <w:sz w:val="24"/>
          <w:szCs w:val="24"/>
        </w:rPr>
        <w:t>1. W sprawach nie uregulowanych niniejszą umową zastosowanie mają przepisy Kodeksu</w:t>
      </w:r>
    </w:p>
    <w:p w14:paraId="57246F77" w14:textId="77777777" w:rsidR="0079037B" w:rsidRDefault="0079037B" w:rsidP="0079037B">
      <w:pPr>
        <w:shd w:val="clear" w:color="auto" w:fill="FFFFFF"/>
        <w:spacing w:line="281" w:lineRule="exact"/>
        <w:ind w:left="22"/>
      </w:pPr>
      <w:r>
        <w:rPr>
          <w:spacing w:val="-3"/>
          <w:sz w:val="24"/>
          <w:szCs w:val="24"/>
        </w:rPr>
        <w:t xml:space="preserve">     Cywilnego.</w:t>
      </w:r>
    </w:p>
    <w:p w14:paraId="2BD502AC" w14:textId="77777777" w:rsidR="0079037B" w:rsidRDefault="0079037B" w:rsidP="0079037B">
      <w:pPr>
        <w:shd w:val="clear" w:color="auto" w:fill="FFFFFF"/>
        <w:spacing w:line="281" w:lineRule="exact"/>
        <w:ind w:left="22"/>
      </w:pPr>
      <w:r>
        <w:rPr>
          <w:sz w:val="24"/>
          <w:szCs w:val="24"/>
        </w:rPr>
        <w:t>2. Strony zastrzegają sobie prawo dochodzenia odszkodowania na zasadach ogólnych.</w:t>
      </w:r>
    </w:p>
    <w:p w14:paraId="25D43D2E" w14:textId="77777777" w:rsidR="0079037B" w:rsidRDefault="0079037B" w:rsidP="0079037B">
      <w:pPr>
        <w:shd w:val="clear" w:color="auto" w:fill="FFFFFF"/>
        <w:tabs>
          <w:tab w:val="left" w:pos="1030"/>
        </w:tabs>
        <w:spacing w:line="281" w:lineRule="exact"/>
        <w:ind w:left="684"/>
        <w:rPr>
          <w:sz w:val="24"/>
          <w:szCs w:val="24"/>
        </w:rPr>
      </w:pPr>
    </w:p>
    <w:p w14:paraId="5A3BC621" w14:textId="77777777" w:rsidR="0079037B" w:rsidRDefault="0079037B" w:rsidP="0079037B">
      <w:pPr>
        <w:shd w:val="clear" w:color="auto" w:fill="FFFFFF"/>
        <w:spacing w:line="281" w:lineRule="exact"/>
        <w:ind w:left="209" w:hanging="209"/>
      </w:pPr>
      <w:r>
        <w:rPr>
          <w:spacing w:val="-1"/>
          <w:sz w:val="24"/>
          <w:szCs w:val="24"/>
        </w:rPr>
        <w:t xml:space="preserve">3. Wszelkie zmiany do umowy wymagają aneksu w formie pisemnej podpisanego przez </w:t>
      </w:r>
      <w:r>
        <w:rPr>
          <w:sz w:val="24"/>
          <w:szCs w:val="24"/>
        </w:rPr>
        <w:t>każdą ze stron.</w:t>
      </w:r>
    </w:p>
    <w:p w14:paraId="422CD793" w14:textId="77777777" w:rsidR="0079037B" w:rsidRDefault="0079037B" w:rsidP="0079037B">
      <w:pPr>
        <w:shd w:val="clear" w:color="auto" w:fill="FFFFFF"/>
        <w:spacing w:before="259"/>
        <w:ind w:left="4421"/>
      </w:pPr>
      <w:r>
        <w:rPr>
          <w:spacing w:val="-10"/>
          <w:sz w:val="24"/>
          <w:szCs w:val="24"/>
        </w:rPr>
        <w:t>§  12</w:t>
      </w:r>
    </w:p>
    <w:p w14:paraId="4D56F858" w14:textId="77777777" w:rsidR="0079037B" w:rsidRDefault="0079037B" w:rsidP="0079037B">
      <w:pPr>
        <w:shd w:val="clear" w:color="auto" w:fill="FFFFFF"/>
        <w:spacing w:before="274" w:line="274" w:lineRule="exact"/>
        <w:ind w:left="180" w:hanging="223"/>
      </w:pPr>
      <w:r>
        <w:rPr>
          <w:sz w:val="24"/>
          <w:szCs w:val="24"/>
        </w:rPr>
        <w:t xml:space="preserve">    Ewentualne spory między stronami rozstrzygane będą przed Sądem właściwym dla miejsca siedziby strony wnoszącej sprawę do Sądu.</w:t>
      </w:r>
    </w:p>
    <w:p w14:paraId="1C822EEC" w14:textId="77777777" w:rsidR="0079037B" w:rsidRDefault="0079037B" w:rsidP="0079037B">
      <w:pPr>
        <w:shd w:val="clear" w:color="auto" w:fill="FFFFFF"/>
        <w:spacing w:before="266"/>
        <w:ind w:left="130"/>
        <w:jc w:val="center"/>
        <w:rPr>
          <w:spacing w:val="-1"/>
          <w:sz w:val="24"/>
          <w:szCs w:val="24"/>
        </w:rPr>
      </w:pPr>
    </w:p>
    <w:p w14:paraId="494EDD3D" w14:textId="77777777" w:rsidR="0079037B" w:rsidRDefault="0079037B" w:rsidP="0079037B">
      <w:pPr>
        <w:shd w:val="clear" w:color="auto" w:fill="FFFFFF"/>
        <w:spacing w:before="266"/>
        <w:ind w:left="130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§ 13</w:t>
      </w:r>
    </w:p>
    <w:p w14:paraId="718A4E44" w14:textId="77777777" w:rsidR="0079037B" w:rsidRDefault="0079037B" w:rsidP="0079037B">
      <w:pPr>
        <w:shd w:val="clear" w:color="auto" w:fill="FFFFFF"/>
        <w:spacing w:before="266"/>
        <w:ind w:left="13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Osoba wyznaczona do kontaktu ze strony Zleceniodawcy – Katarzyna Łęgowska  – </w:t>
      </w:r>
      <w:proofErr w:type="spellStart"/>
      <w:r>
        <w:rPr>
          <w:spacing w:val="-1"/>
          <w:sz w:val="24"/>
          <w:szCs w:val="24"/>
        </w:rPr>
        <w:t>tel</w:t>
      </w:r>
      <w:proofErr w:type="spellEnd"/>
      <w:r>
        <w:rPr>
          <w:spacing w:val="-1"/>
          <w:sz w:val="24"/>
          <w:szCs w:val="24"/>
        </w:rPr>
        <w:t xml:space="preserve"> – 56 688 03 71 wew. 29 </w:t>
      </w:r>
    </w:p>
    <w:p w14:paraId="61E97020" w14:textId="77777777" w:rsidR="0079037B" w:rsidRDefault="0079037B" w:rsidP="0079037B">
      <w:pPr>
        <w:shd w:val="clear" w:color="auto" w:fill="FFFFFF"/>
        <w:spacing w:before="266"/>
        <w:ind w:left="13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Osoba wyznaczona do kontaktu ze strony Zleceniobiorcy  - ………….. - </w:t>
      </w:r>
      <w:proofErr w:type="spellStart"/>
      <w:r>
        <w:rPr>
          <w:spacing w:val="-1"/>
          <w:sz w:val="24"/>
          <w:szCs w:val="24"/>
        </w:rPr>
        <w:t>tel</w:t>
      </w:r>
      <w:proofErr w:type="spellEnd"/>
      <w:r>
        <w:rPr>
          <w:spacing w:val="-1"/>
          <w:sz w:val="24"/>
          <w:szCs w:val="24"/>
        </w:rPr>
        <w:t xml:space="preserve"> …………………   </w:t>
      </w:r>
    </w:p>
    <w:p w14:paraId="537F6B58" w14:textId="77777777" w:rsidR="0079037B" w:rsidRDefault="0079037B" w:rsidP="0079037B">
      <w:pPr>
        <w:shd w:val="clear" w:color="auto" w:fill="FFFFFF"/>
        <w:spacing w:before="266"/>
        <w:ind w:left="130"/>
        <w:jc w:val="center"/>
      </w:pPr>
      <w:r>
        <w:rPr>
          <w:spacing w:val="-1"/>
          <w:sz w:val="24"/>
          <w:szCs w:val="24"/>
        </w:rPr>
        <w:lastRenderedPageBreak/>
        <w:t>§ 14</w:t>
      </w:r>
    </w:p>
    <w:p w14:paraId="5A45E223" w14:textId="77777777" w:rsidR="0079037B" w:rsidRDefault="0079037B" w:rsidP="0079037B">
      <w:pPr>
        <w:shd w:val="clear" w:color="auto" w:fill="FFFFFF"/>
        <w:spacing w:before="266" w:line="274" w:lineRule="exact"/>
        <w:ind w:left="230"/>
      </w:pPr>
      <w:r>
        <w:rPr>
          <w:spacing w:val="-1"/>
          <w:sz w:val="24"/>
          <w:szCs w:val="24"/>
        </w:rPr>
        <w:t xml:space="preserve">Umowę sporządzono w dwóch jednobrzmiących egzemplarzach, po jednym dla każdej ze </w:t>
      </w:r>
      <w:r>
        <w:rPr>
          <w:sz w:val="24"/>
          <w:szCs w:val="24"/>
        </w:rPr>
        <w:t>stron.</w:t>
      </w:r>
    </w:p>
    <w:p w14:paraId="46014A62" w14:textId="77777777" w:rsidR="0079037B" w:rsidRDefault="0079037B" w:rsidP="0079037B">
      <w:pPr>
        <w:shd w:val="clear" w:color="auto" w:fill="FFFFFF"/>
        <w:tabs>
          <w:tab w:val="left" w:pos="6026"/>
        </w:tabs>
        <w:spacing w:before="554"/>
        <w:ind w:left="223"/>
        <w:rPr>
          <w:sz w:val="24"/>
          <w:szCs w:val="24"/>
        </w:rPr>
      </w:pPr>
    </w:p>
    <w:p w14:paraId="3A8F5A22" w14:textId="77777777" w:rsidR="0079037B" w:rsidRDefault="0079037B" w:rsidP="0079037B">
      <w:pPr>
        <w:shd w:val="clear" w:color="auto" w:fill="FFFFFF"/>
        <w:tabs>
          <w:tab w:val="left" w:pos="6026"/>
        </w:tabs>
        <w:spacing w:before="554"/>
        <w:ind w:left="223"/>
        <w:rPr>
          <w:sz w:val="24"/>
          <w:szCs w:val="24"/>
        </w:rPr>
      </w:pPr>
    </w:p>
    <w:p w14:paraId="28819D99" w14:textId="77777777" w:rsidR="0079037B" w:rsidRDefault="0079037B" w:rsidP="0079037B">
      <w:pPr>
        <w:shd w:val="clear" w:color="auto" w:fill="FFFFFF"/>
        <w:tabs>
          <w:tab w:val="left" w:pos="6026"/>
        </w:tabs>
        <w:spacing w:before="554"/>
        <w:ind w:left="223"/>
        <w:rPr>
          <w:sz w:val="24"/>
          <w:szCs w:val="24"/>
        </w:rPr>
      </w:pPr>
    </w:p>
    <w:p w14:paraId="0F87C8DB" w14:textId="77777777" w:rsidR="0079037B" w:rsidRPr="00B5054F" w:rsidRDefault="0079037B" w:rsidP="0079037B">
      <w:pPr>
        <w:shd w:val="clear" w:color="auto" w:fill="FFFFFF"/>
        <w:tabs>
          <w:tab w:val="left" w:pos="6026"/>
        </w:tabs>
        <w:spacing w:before="554"/>
        <w:ind w:left="223"/>
        <w:rPr>
          <w:b/>
        </w:rPr>
      </w:pPr>
      <w:r w:rsidRPr="00B5054F">
        <w:rPr>
          <w:b/>
          <w:sz w:val="24"/>
          <w:szCs w:val="24"/>
        </w:rPr>
        <w:t>ZLECENIODAWCA</w:t>
      </w:r>
      <w:r w:rsidRPr="00B5054F">
        <w:rPr>
          <w:b/>
          <w:sz w:val="24"/>
          <w:szCs w:val="24"/>
        </w:rPr>
        <w:tab/>
        <w:t>ZLECENIOBIORCA</w:t>
      </w:r>
    </w:p>
    <w:p w14:paraId="67313DF7" w14:textId="77777777" w:rsidR="0079037B" w:rsidRDefault="0079037B" w:rsidP="0079037B">
      <w:pPr>
        <w:shd w:val="clear" w:color="auto" w:fill="FFFFFF"/>
        <w:tabs>
          <w:tab w:val="left" w:pos="1030"/>
        </w:tabs>
        <w:spacing w:line="281" w:lineRule="exact"/>
        <w:ind w:left="684"/>
        <w:rPr>
          <w:sz w:val="24"/>
          <w:szCs w:val="24"/>
        </w:rPr>
      </w:pPr>
    </w:p>
    <w:p w14:paraId="672326B6" w14:textId="77777777" w:rsidR="0079037B" w:rsidRPr="00BB44B1" w:rsidRDefault="0079037B" w:rsidP="0079037B">
      <w:pPr>
        <w:rPr>
          <w:szCs w:val="24"/>
        </w:rPr>
      </w:pPr>
    </w:p>
    <w:p w14:paraId="4A91093B" w14:textId="77777777" w:rsidR="0079037B" w:rsidRDefault="0079037B" w:rsidP="0079037B"/>
    <w:p w14:paraId="391BF29A" w14:textId="77777777" w:rsidR="0079037B" w:rsidRDefault="0079037B" w:rsidP="0079037B"/>
    <w:p w14:paraId="6140285F" w14:textId="77777777" w:rsidR="00AF14C6" w:rsidRDefault="00AF14C6"/>
    <w:sectPr w:rsidR="00AF14C6" w:rsidSect="00D57676">
      <w:pgSz w:w="11909" w:h="16834"/>
      <w:pgMar w:top="1354" w:right="1314" w:bottom="360" w:left="135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6C2"/>
    <w:multiLevelType w:val="hybridMultilevel"/>
    <w:tmpl w:val="079C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578E6"/>
    <w:multiLevelType w:val="hybridMultilevel"/>
    <w:tmpl w:val="AA04CBB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EF84011"/>
    <w:multiLevelType w:val="hybridMultilevel"/>
    <w:tmpl w:val="E64A5AFA"/>
    <w:lvl w:ilvl="0" w:tplc="A3A2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7B"/>
    <w:rsid w:val="0079037B"/>
    <w:rsid w:val="0090354B"/>
    <w:rsid w:val="00AF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724273"/>
  <w15:chartTrackingRefBased/>
  <w15:docId w15:val="{A947FAC6-1AFC-4F76-9E3E-26C36A15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79037B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79037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9306</Characters>
  <Application>Microsoft Office Word</Application>
  <DocSecurity>0</DocSecurity>
  <Lines>77</Lines>
  <Paragraphs>21</Paragraphs>
  <ScaleCrop>false</ScaleCrop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2</cp:revision>
  <dcterms:created xsi:type="dcterms:W3CDTF">2021-05-28T11:39:00Z</dcterms:created>
  <dcterms:modified xsi:type="dcterms:W3CDTF">2021-05-28T11:39:00Z</dcterms:modified>
</cp:coreProperties>
</file>