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DF5" w:rsidRDefault="00694DF5" w:rsidP="00694DF5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K.ZP.FC.3320- …/19</w:t>
      </w:r>
    </w:p>
    <w:p w:rsidR="00694DF5" w:rsidRDefault="00694DF5" w:rsidP="00694DF5">
      <w:pPr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U M O W A  </w:t>
      </w:r>
    </w:p>
    <w:p w:rsidR="00694DF5" w:rsidRDefault="00694DF5" w:rsidP="00694DF5">
      <w:pPr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</w:rPr>
        <w:t>w dniu .... ........ 2019 r. w Wąbrzeźnie,</w:t>
      </w:r>
      <w:r>
        <w:rPr>
          <w:rFonts w:ascii="Palatino Linotype" w:hAnsi="Palatino Linotype"/>
          <w:sz w:val="22"/>
          <w:szCs w:val="22"/>
          <w:lang w:eastAsia="pl-PL"/>
        </w:rPr>
        <w:t xml:space="preserve"> pomiędzy: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b/>
          <w:sz w:val="22"/>
          <w:szCs w:val="22"/>
          <w:lang w:eastAsia="pl-PL"/>
        </w:rPr>
        <w:t>Powiatem Wąbrzeskim ul. Wolności 44, 87 – 200 Wąbrzeźno, NIP: 8781736265 - Domem Pomocy Społecznej w</w:t>
      </w:r>
      <w:r>
        <w:rPr>
          <w:rFonts w:ascii="Palatino Linotype" w:hAnsi="Palatino Linotype"/>
          <w:sz w:val="22"/>
          <w:szCs w:val="22"/>
          <w:lang w:eastAsia="pl-PL"/>
        </w:rPr>
        <w:t xml:space="preserve"> </w:t>
      </w:r>
      <w:r>
        <w:rPr>
          <w:rFonts w:ascii="Palatino Linotype" w:hAnsi="Palatino Linotype"/>
          <w:b/>
          <w:sz w:val="22"/>
          <w:szCs w:val="22"/>
          <w:lang w:eastAsia="pl-PL"/>
        </w:rPr>
        <w:t>Wąbrzeźnie ul. Pod Młynik 4 A</w:t>
      </w:r>
      <w:r>
        <w:rPr>
          <w:rFonts w:ascii="Palatino Linotype" w:hAnsi="Palatino Linotype"/>
          <w:sz w:val="22"/>
          <w:szCs w:val="22"/>
          <w:lang w:eastAsia="pl-PL"/>
        </w:rPr>
        <w:t xml:space="preserve"> reprezentowanym przez: Dyrektora </w:t>
      </w:r>
      <w:r>
        <w:rPr>
          <w:rFonts w:ascii="Palatino Linotype" w:hAnsi="Palatino Linotype"/>
          <w:b/>
          <w:sz w:val="22"/>
          <w:szCs w:val="22"/>
          <w:lang w:eastAsia="pl-PL"/>
        </w:rPr>
        <w:t>mgr Aldonę Klimczak</w:t>
      </w:r>
      <w:r>
        <w:rPr>
          <w:rFonts w:ascii="Palatino Linotype" w:hAnsi="Palatino Linotype"/>
          <w:sz w:val="22"/>
          <w:szCs w:val="22"/>
          <w:lang w:eastAsia="pl-PL"/>
        </w:rPr>
        <w:t xml:space="preserve">, przy kontrasygnacie głównego księgowego </w:t>
      </w:r>
      <w:r>
        <w:rPr>
          <w:rFonts w:ascii="Palatino Linotype" w:hAnsi="Palatino Linotype"/>
          <w:b/>
          <w:sz w:val="22"/>
          <w:szCs w:val="22"/>
          <w:lang w:eastAsia="pl-PL"/>
        </w:rPr>
        <w:t>– Marii Kalinowskiej</w:t>
      </w:r>
      <w:r>
        <w:rPr>
          <w:rFonts w:ascii="Palatino Linotype" w:hAnsi="Palatino Linotype"/>
          <w:sz w:val="22"/>
          <w:szCs w:val="22"/>
          <w:lang w:eastAsia="pl-PL"/>
        </w:rPr>
        <w:t xml:space="preserve"> zwanym dalej „Zamawiającym”,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 xml:space="preserve"> 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 xml:space="preserve">a 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 xml:space="preserve">…………………………., z siedzibą w ......................, NIP .............., REGON ................., KRS ................    </w:t>
      </w:r>
      <w:r>
        <w:rPr>
          <w:rFonts w:ascii="Palatino Linotype" w:hAnsi="Palatino Linotype"/>
          <w:b/>
          <w:bCs/>
          <w:sz w:val="22"/>
          <w:szCs w:val="22"/>
          <w:lang w:eastAsia="pl-PL"/>
        </w:rPr>
        <w:t>reprezentow</w:t>
      </w:r>
      <w:r>
        <w:rPr>
          <w:rFonts w:ascii="Palatino Linotype" w:hAnsi="Palatino Linotype"/>
          <w:b/>
          <w:sz w:val="22"/>
          <w:szCs w:val="22"/>
          <w:lang w:eastAsia="pl-PL"/>
        </w:rPr>
        <w:t xml:space="preserve">anym przez ………………….. </w:t>
      </w:r>
      <w:r>
        <w:rPr>
          <w:rFonts w:ascii="Palatino Linotype" w:hAnsi="Palatino Linotype"/>
          <w:sz w:val="22"/>
          <w:szCs w:val="22"/>
          <w:lang w:eastAsia="pl-PL"/>
        </w:rPr>
        <w:t xml:space="preserve">– zwanym dalej „Wykonawcą ”, 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Wykonawca oświadcza, iż: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1) jest podatnikiem VAT czynnym,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2) zawierając niniejszą umowę działa w ramach prowadzonej działalności gospodarczej,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3) jest wyłącznym uprawnionym odbiorca wszelkich płatności, w szczególności wynagrodzenia, wypłacanych przez Zamawiającego na podstawie umowy,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4) nie podlega przepisom ustawy z dnia 10 października 2002 r. o minimalnym wynagrodzeniu za pracę,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  <w:lang w:eastAsia="pl-PL"/>
        </w:rPr>
        <w:t>5) zawierając umowę działa na własny rachunek i we własnym imieniu,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  <w:lang w:eastAsia="pl-PL"/>
        </w:rPr>
      </w:pPr>
      <w:r>
        <w:rPr>
          <w:rFonts w:ascii="Palatino Linotype" w:hAnsi="Palatino Linotype"/>
          <w:sz w:val="22"/>
          <w:szCs w:val="22"/>
        </w:rPr>
        <w:t xml:space="preserve">na podstawie przeprowadzonego zapytania ofertowego z pominięciem przepisów ustawy z dnia 29 stycznia 2004r. Prawo zamówień publicznych (t. j. Dz. U. z 2018 r. poz. 1986 z </w:t>
      </w:r>
      <w:proofErr w:type="spellStart"/>
      <w:r>
        <w:rPr>
          <w:rFonts w:ascii="Palatino Linotype" w:hAnsi="Palatino Linotype"/>
          <w:sz w:val="22"/>
          <w:szCs w:val="22"/>
        </w:rPr>
        <w:t>późn</w:t>
      </w:r>
      <w:proofErr w:type="spellEnd"/>
      <w:r>
        <w:rPr>
          <w:rFonts w:ascii="Palatino Linotype" w:hAnsi="Palatino Linotype"/>
          <w:sz w:val="22"/>
          <w:szCs w:val="22"/>
        </w:rPr>
        <w:t xml:space="preserve">. zm.) </w:t>
      </w:r>
      <w:r>
        <w:rPr>
          <w:rFonts w:ascii="Palatino Linotype" w:hAnsi="Palatino Linotype"/>
          <w:sz w:val="22"/>
          <w:szCs w:val="22"/>
          <w:lang w:eastAsia="pl-PL"/>
        </w:rPr>
        <w:t xml:space="preserve">zawarta została umowa o następującej treści: 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694DF5" w:rsidRDefault="00694DF5" w:rsidP="00694DF5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694DF5" w:rsidRDefault="00694DF5" w:rsidP="00694DF5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sym w:font="Arial" w:char="F0A7"/>
      </w:r>
      <w:r>
        <w:rPr>
          <w:rFonts w:ascii="Palatino Linotype" w:hAnsi="Palatino Linotype"/>
          <w:b/>
          <w:sz w:val="22"/>
          <w:szCs w:val="22"/>
        </w:rPr>
        <w:t xml:space="preserve"> 1</w:t>
      </w:r>
    </w:p>
    <w:p w:rsidR="00694DF5" w:rsidRDefault="00694DF5" w:rsidP="00694DF5">
      <w:pPr>
        <w:pStyle w:val="Nagwek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1. Zamawiający zleca a Wykonawca przyjmuje do wykonania na warunkach określonych w niniejszej umowie roboty budowlane w ramach zadania pod nazwą  „Wykonanie remontu 3 pomieszczeń gospodarczych pod schodami zewnętrznymi oraz wykonanie nowej nawierzchni estakady przed budynkiem </w:t>
      </w:r>
      <w:r>
        <w:rPr>
          <w:rFonts w:ascii="Palatino Linotype" w:hAnsi="Palatino Linotype"/>
          <w:sz w:val="22"/>
          <w:szCs w:val="22"/>
          <w:lang w:eastAsia="pl-PL"/>
        </w:rPr>
        <w:t>Domu Pomocy Społecznej w Wąbrzeźnie przy ulicy Pod Młynik 4 a, 87 – 200 Wąbrzeźno</w:t>
      </w:r>
      <w:r>
        <w:rPr>
          <w:rFonts w:ascii="Palatino Linotype" w:hAnsi="Palatino Linotype"/>
          <w:sz w:val="22"/>
          <w:szCs w:val="22"/>
        </w:rPr>
        <w:t xml:space="preserve">”. </w:t>
      </w:r>
    </w:p>
    <w:p w:rsidR="00694DF5" w:rsidRDefault="00694DF5" w:rsidP="00694DF5">
      <w:pPr>
        <w:pStyle w:val="Nagwek7"/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pStyle w:val="Nagwek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 Roboty budowlane, o których mowa w ust. 1 powyżej, zostaną wykonane przez Wykonawcę w siedzibie Domu Pomocy Społecznej w Wąbrzeźnie.</w:t>
      </w:r>
    </w:p>
    <w:p w:rsidR="00694DF5" w:rsidRDefault="00694DF5" w:rsidP="00694DF5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694DF5" w:rsidRDefault="00694DF5" w:rsidP="00694DF5">
      <w:pPr>
        <w:tabs>
          <w:tab w:val="left" w:pos="360"/>
        </w:tabs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3. Zakres robót budowlanych stanowiących przedmiot niniejszej Umowy obejmuje w szczególności: </w:t>
      </w:r>
    </w:p>
    <w:p w:rsidR="00694DF5" w:rsidRDefault="00694DF5" w:rsidP="00694DF5">
      <w:pPr>
        <w:tabs>
          <w:tab w:val="left" w:pos="360"/>
        </w:tabs>
        <w:ind w:left="720"/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numPr>
          <w:ilvl w:val="3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Oczyszczanie, odgrzybianie, uzupełnienie tynków, malowanie ścian i sufitów w 3 pomieszczeniach gospodarczych pod podestem schodowym, </w:t>
      </w:r>
    </w:p>
    <w:p w:rsidR="00694DF5" w:rsidRDefault="00694DF5" w:rsidP="00694DF5">
      <w:pPr>
        <w:numPr>
          <w:ilvl w:val="3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Wykonanie nowego opierzenia wraz z rynnami i rurami spustowymi na krawędziach estakady, </w:t>
      </w:r>
    </w:p>
    <w:p w:rsidR="00694DF5" w:rsidRDefault="00694DF5" w:rsidP="00694DF5">
      <w:pPr>
        <w:numPr>
          <w:ilvl w:val="3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Wykonanie nowej nawierzchni z żywicy poliuretanowej, antypoślizgowej z piaskiem kwarcowym na podeście oraz biegu schodowym, </w:t>
      </w:r>
    </w:p>
    <w:p w:rsidR="00694DF5" w:rsidRDefault="00694DF5" w:rsidP="00694DF5">
      <w:pPr>
        <w:numPr>
          <w:ilvl w:val="3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Otynkowanie sufitu pod podestem, </w:t>
      </w:r>
    </w:p>
    <w:p w:rsidR="00694DF5" w:rsidRDefault="00694DF5" w:rsidP="00694DF5">
      <w:pPr>
        <w:numPr>
          <w:ilvl w:val="3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Zaślepienie silikonem rys na słupach, belkach i płytach pod estakadą, </w:t>
      </w:r>
    </w:p>
    <w:p w:rsidR="00694DF5" w:rsidRDefault="00694DF5" w:rsidP="00694DF5">
      <w:pPr>
        <w:numPr>
          <w:ilvl w:val="3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Zaślepienie silikonem rys na żelbetonowym szybie windowym, </w:t>
      </w:r>
    </w:p>
    <w:p w:rsidR="00694DF5" w:rsidRDefault="00694DF5" w:rsidP="00694DF5">
      <w:pPr>
        <w:numPr>
          <w:ilvl w:val="3"/>
          <w:numId w:val="1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Wywóz i utylizacja odpadów.    </w:t>
      </w:r>
    </w:p>
    <w:p w:rsidR="00694DF5" w:rsidRDefault="00694DF5" w:rsidP="00694DF5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4. Szczegółowy zakres robót budowlanych do wykonania przez Wykonawcę określa Załącznik nr ........ do niniejszej Umowy.</w:t>
      </w:r>
    </w:p>
    <w:p w:rsidR="00694DF5" w:rsidRDefault="00694DF5" w:rsidP="00694DF5">
      <w:pPr>
        <w:pStyle w:val="Tekstpodstawowywcity2"/>
        <w:tabs>
          <w:tab w:val="left" w:pos="0"/>
        </w:tabs>
        <w:spacing w:after="0" w:line="240" w:lineRule="auto"/>
        <w:ind w:left="851" w:hanging="851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5.   Kosztorys z dnia .....................stanowi Załącznik nr ......... do niniejszej Umowy.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6. Wykonawca zobowiązuje się do wykonania przedmiotu Umowy z najwyższą profesjonalną starannością, zgodnie z warunkami technicznymi, Polskimi Normami,  w szczególności zgodnie z przepisami Prawa Budowlanego i sztuką budowlaną, w tym zasadami wiedzy technicznej.</w:t>
      </w:r>
      <w:r>
        <w:rPr>
          <w:rFonts w:ascii="Palatino Linotype" w:hAnsi="Palatino Linotype" w:cs="Calibri"/>
          <w:bCs/>
          <w:sz w:val="22"/>
          <w:szCs w:val="22"/>
        </w:rPr>
        <w:t xml:space="preserve"> Wykonawca oświadcza, że umowa będzie wykonywana profesjonalnie, zgodnie z dokumentacją  oraz z należytą starannością, przez osoby posiadające niezbędną wiedzę i doświadczenie zawodowe, oraz uprawnienia do wykonania wskazanych w umowie robót, za które Wykonawca ponosi pełną odpowiedzialność.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7. Wykonawca zobowiązuje się do prowadzenia prac w taki sposób, aby nie zakłócać normalnej pracy Domu Pomocy Społecznej w Wąbrzeźnie.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8. Wykonawca zobowiązuje się do przestrzegania przepisów BHP i przeciwpożarowych ze szczególnym uwzględnieniem wewnętrznych przepisów Zamawiającego w tym zakresie. Na Wykonawcy ciąży odpowiedzialność i dbałość o przestrzeganie przepisów bezpieczeństwa i higieny pracy przez wszystkich pracowników Wykonawcy.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9. Z chwilą rozpoczęcia wykonywania przedmiotu niniejszej Umowy Wykonawca przejmuje obowiązki wynikające z ochrony środowiska na terenie, na którym wykonywane są roboty budowlane  i w jego otoczeniu oraz będzie ponosił z tego tytułu koszty, w szczególności koszty wywozu opakowań, odpadów i nieczystości powstałych w związku z wykonaniem przedmiotu Umowy. Wywóz opakowań, odpadów i nieczystości powinien odbywać się na bieżąco, tak aby na terenie  realizacji prac panował porządek i rzeczy te nie były składowane na tym terenie. Nieprzestrzeganie nakazu zagospodarowania opakowań i odpadów daje prawo Zamawiającemu zlecenia osobie trzeciej lub zagospodarowanie we własnym zakresie powstałych odpadów na koszt Wykonawcy.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10. Wykonawca wykonując roboty budowlane stanowiące przedmiot niniejszej Umowy nie będzie korzystał z podwykonawców.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11. Za działania i zaniechania pracowników pracujących na rzecz Wykonawcy przy wykonywaniu zobowiązań umownych, Wykonawca odpowiada jak za własne działania i zaniechania.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12. Wykonawca oświadcza, iż zawarcie i wykonanie Umowy nie stanowi naruszenia żadnych praw osób trzecich.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13. Wykonawca zwalnia Zamawiającego od wszelkiej odpowiedzialności w przypadku jakichkolwiek roszczeń osób trzecich, powstałych w związku z wykonywaniem przez Wykonawcę umowy.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14. Wykonawca zobowiązany jest do naprawienia wszelkich szkód powstałych w związku z zawarciem i wykonaniem przez Wykonawcę Umowy, zarówno po stronie Zamawiającego, jaki i osób trzecich.  </w:t>
      </w:r>
    </w:p>
    <w:p w:rsidR="00694DF5" w:rsidRDefault="00694DF5" w:rsidP="00694DF5">
      <w:pPr>
        <w:widowControl/>
        <w:tabs>
          <w:tab w:val="num" w:pos="426"/>
        </w:tabs>
        <w:suppressAutoHyphens w:val="0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 xml:space="preserve">15. Z chwilą rozpoczęcia robót, </w:t>
      </w:r>
      <w:r>
        <w:rPr>
          <w:rFonts w:ascii="Palatino Linotype" w:hAnsi="Palatino Linotype" w:cs="Calibri"/>
          <w:bCs/>
          <w:sz w:val="21"/>
          <w:szCs w:val="21"/>
        </w:rPr>
        <w:t>Wykonawca</w:t>
      </w:r>
      <w:r>
        <w:rPr>
          <w:rFonts w:ascii="Palatino Linotype" w:hAnsi="Palatino Linotype" w:cs="Calibri"/>
          <w:sz w:val="21"/>
          <w:szCs w:val="21"/>
        </w:rPr>
        <w:t xml:space="preserve"> ponosi odpowiedzialność za teren robót i, na zasadach ogólnych, za wszelkie szkody wynikłe na tym terenie oraz inne szkody, wynikające z prowadzenia robót. W szczególności, </w:t>
      </w:r>
      <w:r>
        <w:rPr>
          <w:rFonts w:ascii="Palatino Linotype" w:hAnsi="Palatino Linotype" w:cs="Calibri"/>
          <w:bCs/>
          <w:sz w:val="21"/>
          <w:szCs w:val="21"/>
        </w:rPr>
        <w:t>Wykonawca</w:t>
      </w:r>
      <w:r>
        <w:rPr>
          <w:rFonts w:ascii="Palatino Linotype" w:hAnsi="Palatino Linotype" w:cs="Calibri"/>
          <w:sz w:val="21"/>
          <w:szCs w:val="21"/>
        </w:rPr>
        <w:t xml:space="preserve"> odpowiada za organizację pracy, bezpieczeństwo na terenie robót oraz bezpieczeństwo pożarowe. </w:t>
      </w:r>
    </w:p>
    <w:p w:rsidR="00694DF5" w:rsidRDefault="00694DF5" w:rsidP="00694DF5">
      <w:pPr>
        <w:widowControl/>
        <w:tabs>
          <w:tab w:val="num" w:pos="426"/>
        </w:tabs>
        <w:suppressAutoHyphens w:val="0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/>
          <w:bCs/>
          <w:sz w:val="21"/>
          <w:szCs w:val="21"/>
        </w:rPr>
        <w:lastRenderedPageBreak/>
        <w:t>16. Wykonawca</w:t>
      </w:r>
      <w:r>
        <w:rPr>
          <w:rFonts w:ascii="Palatino Linotype" w:hAnsi="Palatino Linotype"/>
          <w:sz w:val="21"/>
          <w:szCs w:val="21"/>
        </w:rPr>
        <w:t xml:space="preserve"> w związku z zawartą umową ponosi odpowiedzialność w granicach określonych przepisami prawa i postanowieniami zawartej umowy. </w:t>
      </w:r>
    </w:p>
    <w:p w:rsidR="00694DF5" w:rsidRDefault="00694DF5" w:rsidP="00694DF5">
      <w:pPr>
        <w:widowControl/>
        <w:suppressAutoHyphens w:val="0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 xml:space="preserve">17. Wykonawca jest zobowiązany do zawarcia umów ubezpieczenia od odpowiedzialności cywilnej kontraktowej oraz następstw nieszczęśliwych wypadków, w tym za szkody, które mogą zaistnieć w związku z określonymi zdarzeniami losowymi na terenie prowadzonych robót budowlanych. Na potwierdzenie zawarcia tych umów Wykonawca dostarczy Zamawiającemu, w ciągu 7 dni po podpisaniu umowy, polisy ubezpieczeniowe od odpowiedzialności cywilnej kontraktowej oraz następstw nieszczęśliwych wypadków. </w:t>
      </w:r>
      <w:r>
        <w:rPr>
          <w:rFonts w:ascii="Palatino Linotype" w:hAnsi="Palatino Linotype"/>
          <w:sz w:val="21"/>
          <w:szCs w:val="21"/>
        </w:rPr>
        <w:t xml:space="preserve">Suma ubezpieczenia nie może być niższa niż kwota całkowitego wynagrodzenia brutto, o której mowa w postanowieniu § 5 ust.1. </w:t>
      </w:r>
      <w:r>
        <w:rPr>
          <w:rFonts w:ascii="Palatino Linotype" w:hAnsi="Palatino Linotype" w:cs="Calibri"/>
          <w:sz w:val="21"/>
          <w:szCs w:val="21"/>
        </w:rPr>
        <w:t>Polisa powinna obejmować swoją ważnością cały okres wykonywania robót, do momentu podpisania Protokołu odbioru robót.</w:t>
      </w:r>
    </w:p>
    <w:p w:rsidR="00694DF5" w:rsidRDefault="00694DF5" w:rsidP="00694DF5">
      <w:pPr>
        <w:ind w:left="108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        § 2</w:t>
      </w:r>
    </w:p>
    <w:p w:rsidR="00694DF5" w:rsidRDefault="00694DF5" w:rsidP="00694DF5">
      <w:pPr>
        <w:widowControl/>
        <w:jc w:val="center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pStyle w:val="Stopka1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Palatino Linotype" w:hAnsi="Palatino Linotype" w:cs="Calibri"/>
          <w:color w:val="auto"/>
          <w:sz w:val="22"/>
          <w:szCs w:val="22"/>
        </w:rPr>
      </w:pPr>
      <w:r>
        <w:rPr>
          <w:rFonts w:ascii="Palatino Linotype" w:hAnsi="Palatino Linotype" w:cs="Calibri"/>
          <w:bCs/>
          <w:color w:val="auto"/>
          <w:sz w:val="22"/>
          <w:szCs w:val="22"/>
        </w:rPr>
        <w:t>Wykonawca</w:t>
      </w:r>
      <w:r>
        <w:rPr>
          <w:rFonts w:ascii="Palatino Linotype" w:hAnsi="Palatino Linotype" w:cs="Calibri"/>
          <w:color w:val="auto"/>
          <w:sz w:val="22"/>
          <w:szCs w:val="22"/>
        </w:rPr>
        <w:t xml:space="preserve">, niezależnie od obowiązków określonych w innych postanowieniach umowy, w ramach wynagrodzenia określonego w § 5 ust. 1, zobowiązany jest do: </w:t>
      </w:r>
    </w:p>
    <w:p w:rsidR="00694DF5" w:rsidRDefault="00694DF5" w:rsidP="00694DF5">
      <w:pPr>
        <w:pStyle w:val="Footer1"/>
        <w:widowControl w:val="0"/>
        <w:numPr>
          <w:ilvl w:val="1"/>
          <w:numId w:val="3"/>
        </w:numPr>
        <w:ind w:left="709" w:right="-2" w:hanging="283"/>
        <w:jc w:val="both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utrzymania profesjonalnego standardu wykonywanych robót, </w:t>
      </w:r>
    </w:p>
    <w:p w:rsidR="00694DF5" w:rsidRDefault="00694DF5" w:rsidP="00694DF5">
      <w:pPr>
        <w:pStyle w:val="Footer1"/>
        <w:widowControl w:val="0"/>
        <w:numPr>
          <w:ilvl w:val="1"/>
          <w:numId w:val="3"/>
        </w:numPr>
        <w:ind w:left="709" w:right="-2" w:hanging="283"/>
        <w:jc w:val="both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przejęcia terenu robót od Zamawiającego w uzgodnionym przez Strony terminie,</w:t>
      </w:r>
    </w:p>
    <w:p w:rsidR="00694DF5" w:rsidRDefault="00694DF5" w:rsidP="00694DF5">
      <w:pPr>
        <w:widowControl/>
        <w:numPr>
          <w:ilvl w:val="0"/>
          <w:numId w:val="4"/>
        </w:numPr>
        <w:ind w:hanging="29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wykonania robót w terminie określonym w § 3 ust. 1 umowy,</w:t>
      </w:r>
    </w:p>
    <w:p w:rsidR="00694DF5" w:rsidRDefault="00694DF5" w:rsidP="00694DF5">
      <w:pPr>
        <w:widowControl/>
        <w:numPr>
          <w:ilvl w:val="0"/>
          <w:numId w:val="4"/>
        </w:numPr>
        <w:ind w:hanging="29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uzgodnienia wszystkich ewentualnych przełączeń i </w:t>
      </w:r>
      <w:proofErr w:type="spellStart"/>
      <w:r>
        <w:rPr>
          <w:rFonts w:ascii="Palatino Linotype" w:hAnsi="Palatino Linotype"/>
          <w:sz w:val="22"/>
          <w:szCs w:val="22"/>
        </w:rPr>
        <w:t>wyłączeń</w:t>
      </w:r>
      <w:proofErr w:type="spellEnd"/>
      <w:r>
        <w:rPr>
          <w:rFonts w:ascii="Palatino Linotype" w:hAnsi="Palatino Linotype"/>
          <w:sz w:val="22"/>
          <w:szCs w:val="22"/>
        </w:rPr>
        <w:t xml:space="preserve"> instalacji z Zamawiającym,</w:t>
      </w:r>
    </w:p>
    <w:p w:rsidR="00694DF5" w:rsidRDefault="00694DF5" w:rsidP="00694DF5">
      <w:pPr>
        <w:widowControl/>
        <w:numPr>
          <w:ilvl w:val="0"/>
          <w:numId w:val="4"/>
        </w:numPr>
        <w:ind w:hanging="29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zorganizowania zaplecza socjalno-technicznego w rozmiarach koniecznych dla realizacji robót i w lokalizacji uzgodnionej z Zamawiającym,</w:t>
      </w:r>
    </w:p>
    <w:p w:rsidR="00694DF5" w:rsidRDefault="00694DF5" w:rsidP="00694DF5">
      <w:pPr>
        <w:widowControl/>
        <w:numPr>
          <w:ilvl w:val="0"/>
          <w:numId w:val="4"/>
        </w:numPr>
        <w:suppressAutoHyphens w:val="0"/>
        <w:ind w:hanging="29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zapewnienia wykonywania stałego nadzoru nad robotami,</w:t>
      </w:r>
    </w:p>
    <w:p w:rsidR="00694DF5" w:rsidRDefault="00694DF5" w:rsidP="00694DF5">
      <w:pPr>
        <w:widowControl/>
        <w:numPr>
          <w:ilvl w:val="0"/>
          <w:numId w:val="4"/>
        </w:numPr>
        <w:ind w:hanging="29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wykonania przedmiotu umowy zgodnie z dokumentacją, obowiązującymi normami i przepisami prawa, w szczególności przepisami ustawy Prawo budowlane wraz z przepisami wykonawczymi oraz sztuką budowlaną,</w:t>
      </w:r>
    </w:p>
    <w:p w:rsidR="00694DF5" w:rsidRDefault="00694DF5" w:rsidP="00694DF5">
      <w:pPr>
        <w:widowControl/>
        <w:numPr>
          <w:ilvl w:val="0"/>
          <w:numId w:val="4"/>
        </w:numPr>
        <w:ind w:hanging="29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organizowania i prowadzenia prac na terenie obiektu Domu Pomocy Społecznej, zgodnie z przepisami i zasadami bezpieczeństwa i higieny pracy, w tym w szczególności:</w:t>
      </w:r>
    </w:p>
    <w:p w:rsidR="00694DF5" w:rsidRDefault="00694DF5" w:rsidP="00694DF5">
      <w:pPr>
        <w:widowControl/>
        <w:numPr>
          <w:ilvl w:val="4"/>
          <w:numId w:val="5"/>
        </w:numPr>
        <w:suppressAutoHyphens w:val="0"/>
        <w:ind w:left="113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osoby pracujące na rzecz Wykonawcy będą posiadały orzeczenia lekarskie o braku przeciwwskazań do wykonywania pracy na danym stanowisku oraz kwalifikacje wymagane dla prowadzonych prac,</w:t>
      </w:r>
    </w:p>
    <w:p w:rsidR="00694DF5" w:rsidRDefault="00694DF5" w:rsidP="00694DF5">
      <w:pPr>
        <w:widowControl/>
        <w:numPr>
          <w:ilvl w:val="4"/>
          <w:numId w:val="5"/>
        </w:numPr>
        <w:suppressAutoHyphens w:val="0"/>
        <w:ind w:left="113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maszyny, sprzęt , narzędzia i substancje, które będą wprowadzane przez Wykonawcę na teren obiektu Domu Pomocy Społecznej, będą spełniały wymogi odpowiednich przepisów oraz będą bezpiecznie przechowywane i składowane, jak również odpowiednio zabezpieczone przed ich nieuprawnionym użyciem,</w:t>
      </w:r>
    </w:p>
    <w:p w:rsidR="00694DF5" w:rsidRDefault="00694DF5" w:rsidP="00694DF5">
      <w:pPr>
        <w:widowControl/>
        <w:numPr>
          <w:ilvl w:val="4"/>
          <w:numId w:val="5"/>
        </w:numPr>
        <w:suppressAutoHyphens w:val="0"/>
        <w:ind w:left="113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Wykonawca zapewni, że osoby pracujące na jego rzecz nie będą wnosiły lub spożywały alkoholu na terenie obiektu Domu Pomocy Społecznej oraz, że palenie tytoniu będzie się odbywało jedynie w miejscach do tego wyznaczonych, </w:t>
      </w:r>
    </w:p>
    <w:p w:rsidR="00694DF5" w:rsidRDefault="00694DF5" w:rsidP="00694DF5">
      <w:pPr>
        <w:widowControl/>
        <w:numPr>
          <w:ilvl w:val="4"/>
          <w:numId w:val="5"/>
        </w:numPr>
        <w:suppressAutoHyphens w:val="0"/>
        <w:ind w:left="113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Wykonawca i jego przedstawiciele odpowiedzialni za wykonanie robót, są obowiązani do niezwłocznego informowania pracowników Zamawiającego odpowiedzialnych za realizację umowy, o wszelkich nietypowych zdarzeniach, w szczególności takich jak wypadek lub awaria,</w:t>
      </w:r>
    </w:p>
    <w:p w:rsidR="00694DF5" w:rsidRDefault="00694DF5" w:rsidP="00694DF5">
      <w:pPr>
        <w:widowControl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poinformowania własnych pracowników wykonujących roboty o zagrożeniach dla bezpieczeństwa i zdrowia występujących na terenie wykonywanych przez Wykonawcę robót,</w:t>
      </w:r>
    </w:p>
    <w:p w:rsidR="00694DF5" w:rsidRDefault="00694DF5" w:rsidP="00694DF5">
      <w:pPr>
        <w:widowControl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utrzymania na własny koszt porządku w trakcie wykonywania robót, w tym:</w:t>
      </w:r>
    </w:p>
    <w:p w:rsidR="00694DF5" w:rsidRDefault="00694DF5" w:rsidP="00694DF5">
      <w:pPr>
        <w:pStyle w:val="Stopka1"/>
        <w:numPr>
          <w:ilvl w:val="1"/>
          <w:numId w:val="6"/>
        </w:numPr>
        <w:tabs>
          <w:tab w:val="num" w:pos="1276"/>
        </w:tabs>
        <w:ind w:left="1276"/>
        <w:jc w:val="both"/>
        <w:rPr>
          <w:rFonts w:ascii="Palatino Linotype" w:hAnsi="Palatino Linotype" w:cs="Calibri"/>
          <w:color w:val="auto"/>
          <w:sz w:val="22"/>
          <w:szCs w:val="22"/>
        </w:rPr>
      </w:pPr>
      <w:r>
        <w:rPr>
          <w:rFonts w:ascii="Palatino Linotype" w:hAnsi="Palatino Linotype" w:cs="Calibri"/>
          <w:color w:val="auto"/>
          <w:sz w:val="22"/>
          <w:szCs w:val="22"/>
        </w:rPr>
        <w:t xml:space="preserve">na terenie robót, </w:t>
      </w:r>
      <w:r>
        <w:rPr>
          <w:rFonts w:ascii="Palatino Linotype" w:hAnsi="Palatino Linotype" w:cs="Calibri"/>
          <w:bCs/>
          <w:color w:val="auto"/>
          <w:sz w:val="22"/>
          <w:szCs w:val="22"/>
        </w:rPr>
        <w:t>Wykonawca</w:t>
      </w:r>
      <w:r>
        <w:rPr>
          <w:rFonts w:ascii="Palatino Linotype" w:hAnsi="Palatino Linotype" w:cs="Calibri"/>
          <w:color w:val="auto"/>
          <w:sz w:val="22"/>
          <w:szCs w:val="22"/>
        </w:rPr>
        <w:t xml:space="preserve"> jest obowiązany do utrzymania tego terenu w stanie czystym, uporządkowanym i wolnym od zbędnych przeszkód. Wykonawca zobowiązany jest również  do bieżącego usuwania wszelkich odpadów budowlanych (np. zbędnych materiałów, gruzu), śmieci i zanieczyszczeń będących następstwem wykonywania robót, a także związanych z transportem lub przemieszczaniem sprzętu, materiałów lub odpadów i śmieci na terenie obiektu Domu Pomocy Społecznej. Jeżeli zachodzić będzie potrzeba gromadzenia odpadów budowlanych i śmieci na terenie wykonywania robót, </w:t>
      </w:r>
      <w:r>
        <w:rPr>
          <w:rFonts w:ascii="Palatino Linotype" w:hAnsi="Palatino Linotype" w:cs="Calibri"/>
          <w:bCs/>
          <w:color w:val="auto"/>
          <w:sz w:val="22"/>
          <w:szCs w:val="22"/>
        </w:rPr>
        <w:t>Wykonawca</w:t>
      </w:r>
      <w:r>
        <w:rPr>
          <w:rFonts w:ascii="Palatino Linotype" w:hAnsi="Palatino Linotype" w:cs="Calibri"/>
          <w:color w:val="auto"/>
          <w:sz w:val="22"/>
          <w:szCs w:val="22"/>
        </w:rPr>
        <w:t xml:space="preserve"> zobowiązany będzie posiadać odpowiedni pojemnik, który zostanie ustawiony w miejscu wyznaczonym przez </w:t>
      </w:r>
      <w:r>
        <w:rPr>
          <w:rFonts w:ascii="Palatino Linotype" w:hAnsi="Palatino Linotype" w:cs="Calibri"/>
          <w:bCs/>
          <w:color w:val="auto"/>
          <w:sz w:val="22"/>
          <w:szCs w:val="22"/>
        </w:rPr>
        <w:t>Zamawiającego</w:t>
      </w:r>
      <w:r>
        <w:rPr>
          <w:rFonts w:ascii="Palatino Linotype" w:hAnsi="Palatino Linotype" w:cs="Calibri"/>
          <w:color w:val="auto"/>
          <w:sz w:val="22"/>
          <w:szCs w:val="22"/>
        </w:rPr>
        <w:t xml:space="preserve">. Pojemnik będzie opróżniany przez </w:t>
      </w:r>
      <w:r>
        <w:rPr>
          <w:rFonts w:ascii="Palatino Linotype" w:hAnsi="Palatino Linotype" w:cs="Calibri"/>
          <w:bCs/>
          <w:color w:val="auto"/>
          <w:sz w:val="22"/>
          <w:szCs w:val="22"/>
        </w:rPr>
        <w:t>Wykonawcę</w:t>
      </w:r>
      <w:r>
        <w:rPr>
          <w:rFonts w:ascii="Palatino Linotype" w:hAnsi="Palatino Linotype" w:cs="Calibri"/>
          <w:color w:val="auto"/>
          <w:sz w:val="22"/>
          <w:szCs w:val="22"/>
        </w:rPr>
        <w:t xml:space="preserve"> na własny koszt. Niedopuszczalne jest gromadzenie odpadów budowlanych i śmieci w innych miejscach, a w szczególności: bezpośrednio na ziemi, czy usuwania ich do pojemników </w:t>
      </w:r>
      <w:r>
        <w:rPr>
          <w:rFonts w:ascii="Palatino Linotype" w:hAnsi="Palatino Linotype" w:cs="Calibri"/>
          <w:bCs/>
          <w:color w:val="auto"/>
          <w:sz w:val="22"/>
          <w:szCs w:val="22"/>
        </w:rPr>
        <w:t>Zamawiającego</w:t>
      </w:r>
      <w:r>
        <w:rPr>
          <w:rFonts w:ascii="Palatino Linotype" w:hAnsi="Palatino Linotype" w:cs="Calibri"/>
          <w:color w:val="auto"/>
          <w:sz w:val="22"/>
          <w:szCs w:val="22"/>
        </w:rPr>
        <w:t xml:space="preserve">. W przypadku stwierdzenia usuwania odpadów do pojemników Zamawiającego, Wykonawca zostanie obciążony kosztami ich wywozu, </w:t>
      </w:r>
    </w:p>
    <w:p w:rsidR="00694DF5" w:rsidRDefault="00694DF5" w:rsidP="00694DF5">
      <w:pPr>
        <w:widowControl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 przypadku uszkodzenia lub zniszczenia z winy Wykonawcy istniejącej substancji obiektu Domu Pomocy Społecznej lub urządzeń Domu Pomocy Społecznej – doprowadzenia ich do stanu sprzed zniszczenia lub uszkodzenia, na własny koszt,</w:t>
      </w:r>
    </w:p>
    <w:p w:rsidR="00694DF5" w:rsidRDefault="00694DF5" w:rsidP="00694DF5">
      <w:pPr>
        <w:widowControl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udzielania Zamawiającemu wszelkich informacji i wyjaśnień dotyczących wykonywania umowy. 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ind w:left="108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        § 3</w:t>
      </w:r>
    </w:p>
    <w:p w:rsidR="00694DF5" w:rsidRDefault="00694DF5" w:rsidP="00694DF5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1. Wykonawca zobowiązuje się do wykonania przedmiotu niniejszej umowy w nieprzekraczalnym terminie do dnia ……………………………….. 2019 roku. Wykonawca będzie realizował przedmiot Umowy w dni robocze od poniedziałku do .........., z wyłączeniem dni</w:t>
      </w:r>
      <w:r>
        <w:rPr>
          <w:rFonts w:ascii="Palatino Linotype" w:hAnsi="Palatino Linotype"/>
          <w:sz w:val="21"/>
          <w:szCs w:val="21"/>
        </w:rPr>
        <w:t xml:space="preserve"> ustawowo wolnych od pracy określonych w art. 1 ustawy z dnia 18 stycznia 1951 r. o dniach wolnych od pracy, w godz. od ............... do .................... .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2. Wszystkie roboty zostaną wykonane w budynku Domu Pomocy Społecznej</w:t>
      </w:r>
      <w:r>
        <w:rPr>
          <w:rFonts w:ascii="Palatino Linotype" w:hAnsi="Palatino Linotype"/>
          <w:sz w:val="22"/>
          <w:szCs w:val="22"/>
        </w:rPr>
        <w:t xml:space="preserve"> w Wąbrzeźnie przy     ul. Pod Młynik 4 a, 87 – 200 Wąbrzeźno na koszt Wykonawcy.</w:t>
      </w:r>
    </w:p>
    <w:p w:rsidR="00694DF5" w:rsidRDefault="00694DF5" w:rsidP="00694DF5">
      <w:pPr>
        <w:pStyle w:val="Stopka1"/>
        <w:tabs>
          <w:tab w:val="left" w:pos="360"/>
          <w:tab w:val="left" w:pos="863"/>
          <w:tab w:val="left" w:pos="1368"/>
          <w:tab w:val="left" w:pos="1980"/>
          <w:tab w:val="left" w:pos="5700"/>
        </w:tabs>
        <w:jc w:val="both"/>
        <w:rPr>
          <w:rFonts w:ascii="Palatino Linotype" w:hAnsi="Palatino Linotype" w:cs="Calibri"/>
          <w:color w:val="auto"/>
          <w:sz w:val="21"/>
          <w:szCs w:val="21"/>
        </w:rPr>
      </w:pPr>
      <w:r>
        <w:rPr>
          <w:rFonts w:ascii="Palatino Linotype" w:hAnsi="Palatino Linotype"/>
          <w:sz w:val="22"/>
          <w:szCs w:val="22"/>
        </w:rPr>
        <w:t xml:space="preserve">3. 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Materiały , urządzenia i sprzęt konieczny do wykonania umowy dostarczy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Wykonawca na własny koszt</w:t>
      </w:r>
      <w:r>
        <w:rPr>
          <w:rFonts w:ascii="Palatino Linotype" w:hAnsi="Palatino Linotype" w:cs="Calibri"/>
          <w:color w:val="auto"/>
          <w:sz w:val="21"/>
          <w:szCs w:val="21"/>
        </w:rPr>
        <w:t>.</w:t>
      </w:r>
    </w:p>
    <w:p w:rsidR="00694DF5" w:rsidRDefault="00694DF5" w:rsidP="00694DF5">
      <w:pPr>
        <w:pStyle w:val="Stopka1"/>
        <w:jc w:val="both"/>
        <w:rPr>
          <w:rFonts w:ascii="Palatino Linotype" w:hAnsi="Palatino Linotype" w:cs="Calibri"/>
          <w:color w:val="auto"/>
          <w:sz w:val="21"/>
          <w:szCs w:val="21"/>
        </w:rPr>
      </w:pPr>
      <w:r>
        <w:rPr>
          <w:rFonts w:ascii="Palatino Linotype" w:hAnsi="Palatino Linotype" w:cs="Calibri"/>
          <w:color w:val="auto"/>
          <w:sz w:val="21"/>
          <w:szCs w:val="21"/>
        </w:rPr>
        <w:t xml:space="preserve">4. Materiały i urządzenia, o których mowa w ust. 3, powinny odpowiadać: wymogom wyrobów dopuszczonych do obrotu i stosowania w budownictwie zgodnie z art. 10 </w:t>
      </w:r>
      <w:r>
        <w:rPr>
          <w:rFonts w:ascii="Palatino Linotype" w:hAnsi="Palatino Linotype"/>
          <w:sz w:val="21"/>
          <w:szCs w:val="21"/>
        </w:rPr>
        <w:t>ustawy Prawo budowlane</w:t>
      </w:r>
      <w:r>
        <w:rPr>
          <w:rFonts w:ascii="Palatino Linotype" w:hAnsi="Palatino Linotype" w:cs="Calibri"/>
          <w:color w:val="auto"/>
          <w:sz w:val="21"/>
          <w:szCs w:val="21"/>
        </w:rPr>
        <w:t>.</w:t>
      </w:r>
    </w:p>
    <w:p w:rsidR="00694DF5" w:rsidRDefault="00694DF5" w:rsidP="00694DF5">
      <w:pPr>
        <w:pStyle w:val="Stopka1"/>
        <w:tabs>
          <w:tab w:val="left" w:pos="360"/>
          <w:tab w:val="left" w:pos="863"/>
          <w:tab w:val="left" w:pos="1368"/>
          <w:tab w:val="left" w:pos="1980"/>
          <w:tab w:val="left" w:pos="5700"/>
        </w:tabs>
        <w:jc w:val="both"/>
        <w:rPr>
          <w:rFonts w:ascii="Palatino Linotype" w:hAnsi="Palatino Linotype" w:cs="Calibri"/>
          <w:color w:val="auto"/>
          <w:sz w:val="21"/>
          <w:szCs w:val="21"/>
        </w:rPr>
      </w:pPr>
      <w:r>
        <w:rPr>
          <w:rFonts w:ascii="Palatino Linotype" w:hAnsi="Palatino Linotype" w:cs="Calibri"/>
          <w:color w:val="auto"/>
          <w:sz w:val="21"/>
          <w:szCs w:val="21"/>
        </w:rPr>
        <w:t xml:space="preserve">5. Na każde żądanie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Zamawiającego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Wykonawca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 zobowiązany jest okazać w stosunku do wskazanych materiałów dokumenty dopuszczenia wyrobów budowlanych do obrotu i stosowania w budownictwie, zgodnie z obowiązującymi przepisami prawa.</w:t>
      </w:r>
    </w:p>
    <w:p w:rsidR="00694DF5" w:rsidRDefault="00694DF5" w:rsidP="00694DF5">
      <w:pPr>
        <w:pStyle w:val="Stopka1"/>
        <w:tabs>
          <w:tab w:val="left" w:pos="360"/>
          <w:tab w:val="left" w:pos="863"/>
          <w:tab w:val="left" w:pos="1382"/>
          <w:tab w:val="left" w:pos="1980"/>
          <w:tab w:val="left" w:pos="5700"/>
        </w:tabs>
        <w:jc w:val="both"/>
        <w:rPr>
          <w:rFonts w:ascii="Palatino Linotype" w:hAnsi="Palatino Linotype" w:cs="Calibri"/>
          <w:color w:val="auto"/>
          <w:sz w:val="21"/>
          <w:szCs w:val="21"/>
        </w:rPr>
      </w:pPr>
      <w:r>
        <w:rPr>
          <w:rFonts w:ascii="Palatino Linotype" w:hAnsi="Palatino Linotype" w:cs="Calibri"/>
          <w:color w:val="auto"/>
          <w:sz w:val="21"/>
          <w:szCs w:val="21"/>
        </w:rPr>
        <w:t xml:space="preserve">6. Jeżeli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Zamawiający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 zażąda badań jakości wykonanych robót,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Wykonawca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 obowiązany jest zlecić przeprowadzenie stosownych badań lub ekspertyz niezależnemu ekspertowi. Jeżeli w rezultacie tych badań lub ekspertyz okaże się, że zastosowane materiały lub roboty są niezgodne z umową – koszt tych badań lub ekspertyz obciąży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Wykonawcę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. W przeciwnym wypadku Zamawiający zwróci Wykonawcy poniesione przez niego koszty badań lub ekspertyz. Przed zleceniem badań lub ekspertyzy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Wykonawca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 jest obowiązany uzyskać od </w:t>
      </w:r>
      <w:r>
        <w:rPr>
          <w:rFonts w:ascii="Palatino Linotype" w:hAnsi="Palatino Linotype" w:cs="Calibri"/>
          <w:bCs/>
          <w:color w:val="auto"/>
          <w:sz w:val="21"/>
          <w:szCs w:val="21"/>
        </w:rPr>
        <w:t>Zamawiającego</w:t>
      </w:r>
      <w:r>
        <w:rPr>
          <w:rFonts w:ascii="Palatino Linotype" w:hAnsi="Palatino Linotype" w:cs="Calibri"/>
          <w:color w:val="auto"/>
          <w:sz w:val="21"/>
          <w:szCs w:val="21"/>
        </w:rPr>
        <w:t xml:space="preserve"> pisemną akceptację osoby lub firmy eksperta. </w:t>
      </w:r>
    </w:p>
    <w:p w:rsidR="00694DF5" w:rsidRDefault="00694DF5" w:rsidP="00694DF5">
      <w:pPr>
        <w:pStyle w:val="Stopka"/>
        <w:tabs>
          <w:tab w:val="clear" w:pos="4536"/>
          <w:tab w:val="left" w:pos="360"/>
          <w:tab w:val="left" w:pos="863"/>
          <w:tab w:val="left" w:pos="1368"/>
          <w:tab w:val="left" w:pos="1980"/>
          <w:tab w:val="left" w:pos="57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bCs/>
          <w:sz w:val="21"/>
          <w:szCs w:val="21"/>
        </w:rPr>
        <w:t xml:space="preserve">7. Wszelkie zdemontowane materiały oraz odpady powstałe w wyniku  wykonywania umowy Wykonawca jest zobowiązany, na własny koszt, usunąć z obiektu Domu Pomocy Społecznej i je </w:t>
      </w:r>
      <w:r>
        <w:rPr>
          <w:rFonts w:ascii="Palatino Linotype" w:hAnsi="Palatino Linotype"/>
          <w:bCs/>
          <w:sz w:val="21"/>
          <w:szCs w:val="21"/>
        </w:rPr>
        <w:lastRenderedPageBreak/>
        <w:t>zutylizować zgodnie z obowiązującymi  przepisami, w szczególności z ustawą z dnia 14 grudnia 2012 r. o odpadach   i  ustawą z dnia 27 kwietnia 2001 r. Prawo ochrony środowiska.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jc w:val="both"/>
        <w:rPr>
          <w:rFonts w:ascii="Palatino Linotype" w:hAnsi="Palatino Linotype"/>
          <w:color w:val="FF0000"/>
          <w:sz w:val="22"/>
          <w:szCs w:val="22"/>
        </w:rPr>
      </w:pPr>
    </w:p>
    <w:p w:rsidR="00694DF5" w:rsidRDefault="00694DF5" w:rsidP="00694DF5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color w:val="FF0000"/>
          <w:sz w:val="22"/>
          <w:szCs w:val="22"/>
        </w:rPr>
        <w:t xml:space="preserve">                                                                               </w:t>
      </w:r>
      <w:r>
        <w:rPr>
          <w:rFonts w:ascii="Palatino Linotype" w:hAnsi="Palatino Linotype"/>
          <w:b/>
          <w:sz w:val="22"/>
          <w:szCs w:val="22"/>
        </w:rPr>
        <w:t>§ 4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Wykonawca udziela Zamawiającemu 36 miesięcznej gwarancji jakości na wykonane roboty budowlane. Okres gwarancji rozpoczyna swój bieg  od dnia podpisania protokołu odbioru robót budowlanych. 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Wykonawca odpowiada na zasadach ogólnych wynikających z kodeksu cywilnego za wady, które przedmiot Umowy ma w momencie jego oddania Zamawiającemu.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 okresie trwania udzielonej gwarancji Zamawiający ma obowiązek zgłosić wady Wykonawcy w terminie ........ dni po ich stwierdzeniu. Za takie zgłoszenie wady uważa się także zgłoszenie wykonane za pomocą faksu, którego otrzymanie Wykonawca potwierdzi również w formie faksu. 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Zamawiający w okresie gwarancji ma prawo żądać usunięcia nieodpłatnie wad i usterek poprzez naprawę wad i usterek, jeśli wady  można naprawić, albo żądać obniżenia wynagrodzenia za przedmiot Umowy w przypadku, gdy wady są nieusuwalne.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 okresie trwania gwarancji Wykonawca zobowiązuje się niezwłocznie odpowiedzieć na zgłoszenie wad i usterek przez Zamawiającego i dokonać oceny charakteru wady i usterki. Wykonawca, w ramach gwarancji,  zobowiązuje się niezwłocznie, nie później niż w ciągu 3 dni od zgłoszenia wady lub usterki przystąpić do jej usunięcia.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Wykonawca usunie nieodpłatnie wadę lub usterkę w terminie 7 dni od przystąpienia do jej usunięcia, chyba że z powodu charakteru wady lub usterki strony ustalą dłuższy termin usunięcia wady lub usterki. Usunięcie wady lub usterki może polegać także na wymianie wadliwego elementu, podzespołu.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Calibri"/>
          <w:sz w:val="21"/>
          <w:szCs w:val="21"/>
        </w:rPr>
        <w:t>Wykonawca zobowiązuje się, że czynności prowadzone w ramach gwarancji jakości wykonywane będą profesjonalnie, przez osoby posiadające odpowiednie kwalifikacje i uprawnienia do wykonywania tych czynności,</w:t>
      </w:r>
      <w:r>
        <w:rPr>
          <w:rFonts w:ascii="Palatino Linotype" w:hAnsi="Palatino Linotype"/>
          <w:color w:val="000000"/>
          <w:sz w:val="21"/>
          <w:szCs w:val="21"/>
        </w:rPr>
        <w:t xml:space="preserve"> zgodnie z obowiązującymi normami i przepisami oraz wymaganiami.</w:t>
      </w:r>
    </w:p>
    <w:p w:rsidR="00694DF5" w:rsidRDefault="00694DF5" w:rsidP="00694DF5">
      <w:pPr>
        <w:widowControl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1"/>
          <w:szCs w:val="21"/>
        </w:rPr>
        <w:t xml:space="preserve">Dla uniknięcia wątpliwości, </w:t>
      </w:r>
      <w:r>
        <w:rPr>
          <w:rFonts w:ascii="Palatino Linotype" w:hAnsi="Palatino Linotype"/>
          <w:bCs/>
          <w:sz w:val="21"/>
          <w:szCs w:val="21"/>
        </w:rPr>
        <w:t>Zamawiający</w:t>
      </w:r>
      <w:r>
        <w:rPr>
          <w:rFonts w:ascii="Palatino Linotype" w:hAnsi="Palatino Linotype"/>
          <w:sz w:val="21"/>
          <w:szCs w:val="21"/>
        </w:rPr>
        <w:t xml:space="preserve"> zastrzega sobie możliwość korzystania z uprawnień wynikających z rękojmi w okresie trwania gwarancji jakości.</w:t>
      </w:r>
    </w:p>
    <w:p w:rsidR="00694DF5" w:rsidRDefault="00694DF5" w:rsidP="00694DF5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694DF5" w:rsidRDefault="00694DF5" w:rsidP="00694DF5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§ 5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1. Strony ustalają, iż za wykonanie przedmiotu niniejszej Umowy Wykonawca otrzyma wynagrodzenie ryczałtowe w wysokości .............................. zł brutto  (słownie:......................). Wynagrodzenie, o którym mowa w </w:t>
      </w:r>
      <w:proofErr w:type="spellStart"/>
      <w:r>
        <w:rPr>
          <w:rFonts w:ascii="Palatino Linotype" w:hAnsi="Palatino Linotype"/>
          <w:sz w:val="22"/>
          <w:szCs w:val="22"/>
        </w:rPr>
        <w:t>zd</w:t>
      </w:r>
      <w:proofErr w:type="spellEnd"/>
      <w:r>
        <w:rPr>
          <w:rFonts w:ascii="Palatino Linotype" w:hAnsi="Palatino Linotype"/>
          <w:sz w:val="22"/>
          <w:szCs w:val="22"/>
        </w:rPr>
        <w:t>. poprzedzającym uwzględnia wszystkie należnego podatki, opłaty i inne  obowiązkowe potrącenia, w tym VAT, wg stawki właściwej na gruncie powszechnie obowiązujących przepisów prawa dla wykonanych robót budowlanych.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 Wynagrodzenie płatne będzie przelewem z rachunku Zamawiającego na konto Wykonawcy,  podane na fakturze w terminie 21 dni od daty doręczenia prawidłowo wystawionej faktury. Zapłatę uznaje się za dokonaną w dniu obciążenia rachunku bankowego Zamawiającego.</w:t>
      </w:r>
    </w:p>
    <w:p w:rsidR="00694DF5" w:rsidRDefault="00694DF5" w:rsidP="00694DF5">
      <w:pPr>
        <w:widowControl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 Podstawę do wystawienia przez Wykonawcę faktury stanowi podpisany przez Strony protokół odbioru robót budowlanych z klauzulą "bez zastrzeżeń".</w:t>
      </w:r>
      <w:r>
        <w:rPr>
          <w:rFonts w:ascii="Palatino Linotype" w:hAnsi="Palatino Linotype" w:cs="Calibri"/>
          <w:sz w:val="22"/>
          <w:szCs w:val="22"/>
        </w:rPr>
        <w:t xml:space="preserve"> Jeżeli przy odbiorze</w:t>
      </w:r>
      <w:r>
        <w:rPr>
          <w:rFonts w:ascii="Palatino Linotype" w:hAnsi="Palatino Linotype" w:cs="Calibri"/>
          <w:b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 xml:space="preserve">zostaną stwierdzone przez Zamawiającego wady i usterki robót to Wykonawca jest zobowiązany niezwłocznie, w terminie wskazanym przez Zamawiającego, lecz nie później niż w terminie </w:t>
      </w:r>
      <w:r>
        <w:rPr>
          <w:rFonts w:ascii="Palatino Linotype" w:hAnsi="Palatino Linotype" w:cs="Calibri"/>
          <w:b/>
          <w:sz w:val="22"/>
          <w:szCs w:val="22"/>
        </w:rPr>
        <w:t xml:space="preserve">7 </w:t>
      </w:r>
      <w:r>
        <w:rPr>
          <w:rFonts w:ascii="Palatino Linotype" w:hAnsi="Palatino Linotype" w:cs="Calibri"/>
          <w:b/>
          <w:sz w:val="22"/>
          <w:szCs w:val="22"/>
        </w:rPr>
        <w:lastRenderedPageBreak/>
        <w:t>dni</w:t>
      </w:r>
      <w:r>
        <w:rPr>
          <w:rFonts w:ascii="Palatino Linotype" w:hAnsi="Palatino Linotype" w:cs="Calibri"/>
          <w:sz w:val="22"/>
          <w:szCs w:val="22"/>
        </w:rPr>
        <w:t xml:space="preserve"> od stwierdzenia ich wystąpienia, usunąć te wady i usterki oraz zgłosić poprawione roboty do ponownego odbioru. Usuwanie wad i  usterek Wykonawca przeprowadza na własny koszt. Wykonawcy nie przysługuje w szczególności wynagrodzenie za prace, materiały, </w:t>
      </w:r>
      <w:r>
        <w:rPr>
          <w:rFonts w:ascii="Palatino Linotype" w:hAnsi="Palatino Linotype" w:cs="Arial"/>
          <w:sz w:val="22"/>
          <w:szCs w:val="22"/>
        </w:rPr>
        <w:t>urządzenia</w:t>
      </w:r>
      <w:r>
        <w:rPr>
          <w:rFonts w:ascii="Palatino Linotype" w:hAnsi="Palatino Linotype" w:cs="Calibri"/>
          <w:sz w:val="22"/>
          <w:szCs w:val="22"/>
        </w:rPr>
        <w:t xml:space="preserve"> i sprzęt użyte do usunięcia wad.</w:t>
      </w:r>
      <w:r>
        <w:rPr>
          <w:rFonts w:ascii="Palatino Linotype" w:hAnsi="Palatino Linotype"/>
          <w:sz w:val="22"/>
          <w:szCs w:val="22"/>
        </w:rPr>
        <w:t xml:space="preserve"> W przypadku nie usunięcia wad i usterek ujawnionych przy odbiorze w wyznaczonym terminie, Zamawiający ma prawo powierzyć innemu wykonawcy usunięcie tych wad na koszt Wykonawcy. Wykonawca zobowiązuje się zapłacić należność z tego tytułu w terminie 14 dni od pisemnego wezwania, zawierającego dowody zapłaty tej należności na rzecz innego wykonawcy.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4. Do podpisanego przez Strony protokołu odbioru robót budowlanych Wykonawca jest zobowiązany dołączyć wszelkie atesty i certyfikaty na  dostarczone materiały.</w:t>
      </w:r>
    </w:p>
    <w:p w:rsidR="00694DF5" w:rsidRDefault="00694DF5" w:rsidP="00694DF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5. Ustalone w ust. 1 wynagrodzenie stanowi kwotę wynagrodzenia ryczałtowego, zgodnie z art. 632 kodeksu cywilnego, obejmuje wszystkie koszty  konieczne dla prawidłowego wykonania umowy, zgodnie z wymogami postawionymi przez Zamawiającego, w tym, w szczególności: koszty urządzeń,  wykonania robót budowlanych i użytych materiałów</w:t>
      </w:r>
      <w:r>
        <w:rPr>
          <w:rFonts w:ascii="Palatino Linotype" w:hAnsi="Palatino Linotype" w:cs="Calibri"/>
          <w:sz w:val="22"/>
          <w:szCs w:val="22"/>
        </w:rPr>
        <w:t xml:space="preserve"> niezbędnych do ich wykonania</w:t>
      </w:r>
      <w:r>
        <w:rPr>
          <w:rFonts w:ascii="Palatino Linotype" w:hAnsi="Palatino Linotype"/>
          <w:sz w:val="22"/>
          <w:szCs w:val="22"/>
        </w:rPr>
        <w:t>, koszty dojazdów, koszty usuwania wad na podstawie udzielonej gwarancji, a także koszty usuwania odpadów i odbioru zużytych części i opakowań po nich.</w:t>
      </w:r>
    </w:p>
    <w:p w:rsidR="00694DF5" w:rsidRDefault="00694DF5" w:rsidP="00694DF5">
      <w:pPr>
        <w:widowControl/>
        <w:tabs>
          <w:tab w:val="left" w:pos="863"/>
          <w:tab w:val="left" w:pos="1368"/>
          <w:tab w:val="left" w:pos="1980"/>
        </w:tabs>
        <w:suppressAutoHyphens w:val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6. </w:t>
      </w:r>
      <w:r>
        <w:rPr>
          <w:rFonts w:ascii="Palatino Linotype" w:hAnsi="Palatino Linotype" w:cs="Calibri"/>
          <w:color w:val="000000"/>
          <w:sz w:val="22"/>
          <w:szCs w:val="22"/>
        </w:rPr>
        <w:t>Zapłata wynagrodzenia objętego fakturą Wykonawcy może być pomniejszona o kwoty potrąceń dokonanych w związku z naliczeniem kar umownych, w przypadkach określonych w umowie,  na co Wykonawca wyraża zgodę.</w:t>
      </w:r>
    </w:p>
    <w:p w:rsidR="00694DF5" w:rsidRDefault="00694DF5" w:rsidP="00694DF5">
      <w:pPr>
        <w:ind w:left="-66"/>
        <w:rPr>
          <w:rFonts w:ascii="Palatino Linotype" w:hAnsi="Palatino Linotype"/>
          <w:sz w:val="22"/>
          <w:szCs w:val="22"/>
        </w:rPr>
      </w:pPr>
    </w:p>
    <w:p w:rsidR="00694DF5" w:rsidRDefault="00694DF5" w:rsidP="00694DF5">
      <w:pPr>
        <w:ind w:left="36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§ 6</w:t>
      </w:r>
    </w:p>
    <w:p w:rsidR="00694DF5" w:rsidRDefault="00694DF5" w:rsidP="00694DF5">
      <w:pPr>
        <w:tabs>
          <w:tab w:val="num" w:pos="72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1. Przedstawiciele stron:</w:t>
      </w:r>
    </w:p>
    <w:p w:rsidR="00694DF5" w:rsidRDefault="00694DF5" w:rsidP="00694DF5">
      <w:pPr>
        <w:numPr>
          <w:ilvl w:val="0"/>
          <w:numId w:val="8"/>
        </w:numPr>
        <w:ind w:left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Zamawiający powoła przedstawiciela, którym będzie  - …………przedstawiciel DPS uprawniony jest do wydawania Wykonawcy poleceń związanych z jakością i ilością robót, które są niezbędne do wykonania robót zgodnie z Umową i przepisami prawa.</w:t>
      </w:r>
    </w:p>
    <w:p w:rsidR="00694DF5" w:rsidRDefault="00694DF5" w:rsidP="00694DF5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Przedstawicielem Wykonawcy na budowie będzie ……………………………………</w:t>
      </w:r>
    </w:p>
    <w:p w:rsidR="00694DF5" w:rsidRDefault="00694DF5" w:rsidP="00694DF5">
      <w:pPr>
        <w:ind w:left="360" w:hanging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 Wykonawca zapewni Zamawiającemu  oraz wszystkim osobom przez niego upoważnionym, dostęp na teren budowy oraz do wszystkich miejsc, gdzie są wykonywane roboty budowlane lub gdzie przewiduje się ich wykonanie, a są związane z realizacją Umowy.</w:t>
      </w:r>
    </w:p>
    <w:p w:rsidR="00694DF5" w:rsidRDefault="00694DF5" w:rsidP="00694DF5">
      <w:pPr>
        <w:pStyle w:val="Tekstpodstawowy"/>
        <w:spacing w:after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                              § 7</w:t>
      </w:r>
    </w:p>
    <w:p w:rsidR="00694DF5" w:rsidRDefault="00694DF5" w:rsidP="00694DF5">
      <w:pPr>
        <w:widowControl/>
        <w:numPr>
          <w:ilvl w:val="0"/>
          <w:numId w:val="9"/>
        </w:numPr>
        <w:tabs>
          <w:tab w:val="left" w:pos="863"/>
          <w:tab w:val="left" w:pos="1368"/>
          <w:tab w:val="left" w:pos="5700"/>
        </w:tabs>
        <w:suppressAutoHyphens w:val="0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 w:cs="Calibri"/>
          <w:bCs/>
          <w:sz w:val="21"/>
          <w:szCs w:val="21"/>
        </w:rPr>
        <w:t>Zamawiający może naliczyć Wykonawcy karę umowną  i Wykonawca będzie zobowiązany do jej zapłaty</w:t>
      </w:r>
      <w:r>
        <w:rPr>
          <w:rFonts w:ascii="Palatino Linotype" w:hAnsi="Palatino Linotype" w:cs="Calibri"/>
          <w:sz w:val="21"/>
          <w:szCs w:val="21"/>
        </w:rPr>
        <w:t xml:space="preserve"> w następujących przypadkach i wysokościach:</w:t>
      </w:r>
    </w:p>
    <w:p w:rsidR="00694DF5" w:rsidRDefault="00694DF5" w:rsidP="00694DF5">
      <w:pPr>
        <w:widowControl/>
        <w:numPr>
          <w:ilvl w:val="1"/>
          <w:numId w:val="10"/>
        </w:numPr>
        <w:suppressAutoHyphens w:val="0"/>
        <w:ind w:left="851" w:hanging="425"/>
        <w:contextualSpacing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>za opóźnienie wykonania robót  w terminie, o którym mowa w § 3 ust. 1- w wysokości 300 zł za każdy dzień opóźnienia,</w:t>
      </w:r>
    </w:p>
    <w:p w:rsidR="00694DF5" w:rsidRDefault="00694DF5" w:rsidP="00694DF5">
      <w:pPr>
        <w:widowControl/>
        <w:numPr>
          <w:ilvl w:val="1"/>
          <w:numId w:val="10"/>
        </w:numPr>
        <w:suppressAutoHyphens w:val="0"/>
        <w:ind w:left="851" w:hanging="425"/>
        <w:contextualSpacing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>za opóźnienie w usunięciu wad i usterek w okresie  gwarancji, o którym mowa w § 4 ust. 1 - w wysokości 300 zł za każdy dzień opóźnienia, liczonego od każdego rozpoczętego dnia opóźnienia po terminie wyznaczonym na usunięcie wad i usterek,</w:t>
      </w:r>
    </w:p>
    <w:p w:rsidR="00694DF5" w:rsidRDefault="00694DF5" w:rsidP="00694DF5">
      <w:pPr>
        <w:widowControl/>
        <w:numPr>
          <w:ilvl w:val="1"/>
          <w:numId w:val="10"/>
        </w:numPr>
        <w:suppressAutoHyphens w:val="0"/>
        <w:ind w:left="851" w:hanging="425"/>
        <w:contextualSpacing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>za odstąpienie od umowy przez którąkolwiek ze Stron z przyczyn zależnych od Wykonawcy – w wysokości 20 % łącznego wynagrodzenia brutto, określonego w § 5 ust. 1,</w:t>
      </w:r>
    </w:p>
    <w:p w:rsidR="00694DF5" w:rsidRDefault="00694DF5" w:rsidP="00694DF5">
      <w:pPr>
        <w:widowControl/>
        <w:numPr>
          <w:ilvl w:val="1"/>
          <w:numId w:val="10"/>
        </w:numPr>
        <w:suppressAutoHyphens w:val="0"/>
        <w:ind w:left="851" w:hanging="425"/>
        <w:contextualSpacing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>za naruszenie postanowień umowy, o których mowa w § 1 ust. 10  – w wysokości .............. zł za każdy przypadek naruszenia;</w:t>
      </w:r>
    </w:p>
    <w:p w:rsidR="00694DF5" w:rsidRDefault="00694DF5" w:rsidP="00694DF5">
      <w:pPr>
        <w:widowControl/>
        <w:numPr>
          <w:ilvl w:val="1"/>
          <w:numId w:val="10"/>
        </w:numPr>
        <w:suppressAutoHyphens w:val="0"/>
        <w:ind w:left="851" w:hanging="425"/>
        <w:contextualSpacing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 naruszenie postanowień umowy dotyczących: obowiązku zapewnienia bezpieczeństwa i higieny pracy oraz porządku na terenie realizacji robót </w:t>
      </w:r>
      <w:r>
        <w:rPr>
          <w:rFonts w:ascii="Palatino Linotype" w:hAnsi="Palatino Linotype" w:cs="Calibri"/>
          <w:sz w:val="22"/>
          <w:szCs w:val="22"/>
        </w:rPr>
        <w:lastRenderedPageBreak/>
        <w:t xml:space="preserve">budowlanych, zakazu usuwania odpadów do pojemników </w:t>
      </w:r>
      <w:proofErr w:type="spellStart"/>
      <w:r>
        <w:rPr>
          <w:rFonts w:ascii="Palatino Linotype" w:hAnsi="Palatino Linotype" w:cs="Calibri"/>
          <w:sz w:val="22"/>
          <w:szCs w:val="22"/>
        </w:rPr>
        <w:t>Zamawiajacego</w:t>
      </w:r>
      <w:proofErr w:type="spellEnd"/>
      <w:r>
        <w:rPr>
          <w:rFonts w:ascii="Palatino Linotype" w:hAnsi="Palatino Linotype" w:cs="Calibri"/>
          <w:sz w:val="22"/>
          <w:szCs w:val="22"/>
        </w:rPr>
        <w:t xml:space="preserve"> - w trakcie realizacji robót oraz po ich zakończeniu  - w wysokości 300,00 zł za każde naruszenie,</w:t>
      </w:r>
    </w:p>
    <w:p w:rsidR="00694DF5" w:rsidRDefault="00694DF5" w:rsidP="00694DF5">
      <w:pPr>
        <w:widowControl/>
        <w:numPr>
          <w:ilvl w:val="1"/>
          <w:numId w:val="10"/>
        </w:numPr>
        <w:suppressAutoHyphens w:val="0"/>
        <w:ind w:left="851" w:hanging="425"/>
        <w:contextualSpacing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za opóźnienie w usunięciu wad i usterek stwierdzonych przy odbiorze - w wysokości 300 zł za każdy dzień opóźnienia, liczonego od każdego rozpoczętego dnia opóźnienia po terminie wyznaczonym na usunięcie wad i usterek,</w:t>
      </w:r>
    </w:p>
    <w:p w:rsidR="00694DF5" w:rsidRDefault="00694DF5" w:rsidP="00694DF5">
      <w:pPr>
        <w:pStyle w:val="Lista4"/>
        <w:numPr>
          <w:ilvl w:val="0"/>
          <w:numId w:val="10"/>
        </w:numPr>
        <w:ind w:left="284" w:hanging="284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 przypadku gdy wysokość szkody poniesionej przez Zamawiającego jest większa od kary umownej, a także w przypadku gdy szkoda powstała z przyczyn, dla których nie zastrzeżono kary umownej, Zamawiający jest uprawniony do żądania odszkodowania na zasadach ogólnych, wynikających z przepisów kodeksu cywilnego – niezależnie od tego, czy realizuje uprawnienia do otrzymania kary umownej. </w:t>
      </w:r>
    </w:p>
    <w:p w:rsidR="00694DF5" w:rsidRDefault="00694DF5" w:rsidP="00694DF5">
      <w:pPr>
        <w:pStyle w:val="Lista4"/>
        <w:numPr>
          <w:ilvl w:val="0"/>
          <w:numId w:val="10"/>
        </w:numPr>
        <w:ind w:left="284" w:hanging="284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Zapłata kar umownych nastąpi w terminie 14 dni od daty wezwania zawierającego żądanie ich zapłaty. Zapłata należności nastąpi na rachunek bankowy wskazany w żądaniu zapłaty. </w:t>
      </w:r>
    </w:p>
    <w:p w:rsidR="00694DF5" w:rsidRDefault="00694DF5" w:rsidP="00694DF5">
      <w:pPr>
        <w:pStyle w:val="Lista4"/>
        <w:numPr>
          <w:ilvl w:val="0"/>
          <w:numId w:val="10"/>
        </w:numPr>
        <w:ind w:left="284" w:hanging="284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Zamawiający jest uprawniony do potrącania wierzytelności wobec Wykonawcy z tytułu kar umownych z wierzytelnościami Wykonawcy wobec Zamawiającego z tytułu wynagrodzenia określonego w umowie.</w:t>
      </w: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</w:t>
      </w:r>
    </w:p>
    <w:p w:rsidR="00694DF5" w:rsidRDefault="00694DF5" w:rsidP="00694DF5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                              § 8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bCs/>
          <w:sz w:val="21"/>
          <w:szCs w:val="21"/>
        </w:rPr>
        <w:t>Zamawiającemu</w:t>
      </w:r>
      <w:r>
        <w:rPr>
          <w:rFonts w:ascii="Palatino Linotype" w:hAnsi="Palatino Linotype" w:cs="Arial"/>
          <w:sz w:val="21"/>
          <w:szCs w:val="21"/>
        </w:rPr>
        <w:t xml:space="preserve">  przysługuje  prawo  do  odstąpienia  od  umowy,  jeżeli zaistnieje istotna zmiana okoliczności powodująca, że wykonanie umowy nie leży w interesie publicznym, czego nie można było przewidzieć w chwili jej zawarcia, lub dalsze wykonywanie umowy może zagrozić istotnemu interesowi bezpieczeństwa państwa lub bezpieczeństwu publicznemu – odstąpienie od umowy w tym przypadku może nastąpić w terminie </w:t>
      </w:r>
      <w:r>
        <w:rPr>
          <w:rFonts w:ascii="Palatino Linotype" w:hAnsi="Palatino Linotype" w:cs="Arial"/>
          <w:b/>
          <w:sz w:val="21"/>
          <w:szCs w:val="21"/>
        </w:rPr>
        <w:t>30 dni</w:t>
      </w:r>
      <w:r>
        <w:rPr>
          <w:rFonts w:ascii="Palatino Linotype" w:hAnsi="Palatino Linotype" w:cs="Arial"/>
          <w:sz w:val="21"/>
          <w:szCs w:val="21"/>
        </w:rPr>
        <w:t xml:space="preserve"> od powzięcia wiadomości o powyższych okolicznościach.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Zamawiającemu przysługuje prawo do odstąpienia od umowy bez wskazywania przyczyny w terminie do dnia .....................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Zamawiającemu przysługuje prawo do odstąpienia od umowy również w następujących okolicznościach, jeżeli w stosunku do Wykonawcy, którego otwarto likwidację lub w zatwierdzonym przez sąd układzie w postępowaniu restrukturyzacyjnym jest przewidziane zaspokojenie wierzycieli przez likwidację jego majątku lub sąd zarządził likwidacje jego majątku w trybie art. 332 ust. 1 ustawy z dnia 15 maja 2015 r. Prawo restrukturyzacyjne.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>Powyższe uprawnienie Zamawiającego nie uchybia możliwości odstąpienia od umowy przez którąkolwiek ze Stron, na podstawie przepisów Kodeksu cywilnego.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 xml:space="preserve">W przypadku wystąpienia okoliczności, o których mowa w ust. 3, Zamawiającemu przysługuje prawo odstąpienia od umowy w terminie </w:t>
      </w:r>
      <w:r>
        <w:rPr>
          <w:rFonts w:ascii="Palatino Linotype" w:hAnsi="Palatino Linotype" w:cs="Palatino Linotype"/>
          <w:b/>
          <w:sz w:val="21"/>
          <w:szCs w:val="21"/>
        </w:rPr>
        <w:t>30 dni</w:t>
      </w:r>
      <w:r>
        <w:rPr>
          <w:rFonts w:ascii="Palatino Linotype" w:hAnsi="Palatino Linotype" w:cs="Palatino Linotype"/>
          <w:sz w:val="21"/>
          <w:szCs w:val="21"/>
        </w:rPr>
        <w:t xml:space="preserve"> od dnia </w:t>
      </w:r>
      <w:r>
        <w:rPr>
          <w:rFonts w:ascii="Palatino Linotype" w:hAnsi="Palatino Linotype" w:cs="Arial"/>
          <w:sz w:val="21"/>
          <w:szCs w:val="21"/>
        </w:rPr>
        <w:t xml:space="preserve">powzięcia wiadomości o okolicznościach wymienionych w ust. 3. 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>Oświadczenie o odstąpieniu od umowy należy złożyć drugiej Stronie w formie pisemnej pod rygorem nieważności.</w:t>
      </w:r>
    </w:p>
    <w:p w:rsidR="00694DF5" w:rsidRDefault="00694DF5" w:rsidP="00694DF5">
      <w:pPr>
        <w:pStyle w:val="Akapitzlist"/>
        <w:numPr>
          <w:ilvl w:val="0"/>
          <w:numId w:val="11"/>
        </w:numPr>
        <w:tabs>
          <w:tab w:val="left" w:pos="284"/>
          <w:tab w:val="left" w:pos="863"/>
          <w:tab w:val="left" w:pos="1368"/>
          <w:tab w:val="left" w:pos="1980"/>
          <w:tab w:val="left" w:pos="570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Calibri"/>
          <w:bCs/>
          <w:sz w:val="21"/>
          <w:szCs w:val="21"/>
        </w:rPr>
        <w:t>W przypadku odstąpienia od umowy, Wykonawcę oraz Zamawiającego obciążają następujące obowiązki szczegółowe:</w:t>
      </w:r>
    </w:p>
    <w:p w:rsidR="00694DF5" w:rsidRDefault="00694DF5" w:rsidP="00694DF5">
      <w:pPr>
        <w:widowControl/>
        <w:numPr>
          <w:ilvl w:val="1"/>
          <w:numId w:val="12"/>
        </w:numPr>
        <w:suppressAutoHyphens w:val="0"/>
        <w:ind w:left="709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 xml:space="preserve">w terminie 7 dni od dnia złożenia oświadczenia o odstąpieniu od umowy </w:t>
      </w:r>
      <w:r>
        <w:rPr>
          <w:rFonts w:ascii="Palatino Linotype" w:hAnsi="Palatino Linotype" w:cs="Calibri"/>
          <w:bCs/>
          <w:sz w:val="21"/>
          <w:szCs w:val="21"/>
        </w:rPr>
        <w:t>Wykonawca</w:t>
      </w:r>
      <w:r>
        <w:rPr>
          <w:rFonts w:ascii="Palatino Linotype" w:hAnsi="Palatino Linotype" w:cs="Calibri"/>
          <w:sz w:val="21"/>
          <w:szCs w:val="21"/>
        </w:rPr>
        <w:t xml:space="preserve"> przy udziale </w:t>
      </w:r>
      <w:r>
        <w:rPr>
          <w:rFonts w:ascii="Palatino Linotype" w:hAnsi="Palatino Linotype" w:cs="Calibri"/>
          <w:bCs/>
          <w:sz w:val="21"/>
          <w:szCs w:val="21"/>
        </w:rPr>
        <w:t>Zamawiającego</w:t>
      </w:r>
      <w:r>
        <w:rPr>
          <w:rFonts w:ascii="Palatino Linotype" w:hAnsi="Palatino Linotype" w:cs="Calibri"/>
          <w:sz w:val="21"/>
          <w:szCs w:val="21"/>
        </w:rPr>
        <w:t xml:space="preserve"> sporządzi szczegółowy protokół inwentaryzacji robót w toku, według  stanu  na  dzień  odstąpienia; </w:t>
      </w:r>
    </w:p>
    <w:p w:rsidR="00694DF5" w:rsidRDefault="00694DF5" w:rsidP="00694DF5">
      <w:pPr>
        <w:widowControl/>
        <w:numPr>
          <w:ilvl w:val="1"/>
          <w:numId w:val="12"/>
        </w:numPr>
        <w:suppressAutoHyphens w:val="0"/>
        <w:ind w:left="709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bCs/>
          <w:sz w:val="21"/>
          <w:szCs w:val="21"/>
        </w:rPr>
        <w:t>Wykonawca</w:t>
      </w:r>
      <w:r>
        <w:rPr>
          <w:rFonts w:ascii="Palatino Linotype" w:hAnsi="Palatino Linotype" w:cs="Calibri"/>
          <w:sz w:val="21"/>
          <w:szCs w:val="21"/>
        </w:rPr>
        <w:t xml:space="preserve"> zabezpieczy przerwane roboty</w:t>
      </w:r>
      <w:r>
        <w:rPr>
          <w:rFonts w:ascii="Palatino Linotype" w:hAnsi="Palatino Linotype" w:cs="Calibri"/>
          <w:b/>
          <w:bCs/>
          <w:sz w:val="21"/>
          <w:szCs w:val="21"/>
        </w:rPr>
        <w:t xml:space="preserve"> </w:t>
      </w:r>
      <w:r>
        <w:rPr>
          <w:rFonts w:ascii="Palatino Linotype" w:hAnsi="Palatino Linotype" w:cs="Calibri"/>
          <w:sz w:val="21"/>
          <w:szCs w:val="21"/>
        </w:rPr>
        <w:t>w zakresie obustronnie uzgodnionym  na koszt tej strony, po której leżą przyczyny odstąpienia od umowy;</w:t>
      </w:r>
    </w:p>
    <w:p w:rsidR="00694DF5" w:rsidRDefault="00694DF5" w:rsidP="00694DF5">
      <w:pPr>
        <w:widowControl/>
        <w:numPr>
          <w:ilvl w:val="1"/>
          <w:numId w:val="12"/>
        </w:numPr>
        <w:suppressAutoHyphens w:val="0"/>
        <w:ind w:left="709"/>
        <w:jc w:val="both"/>
        <w:rPr>
          <w:rFonts w:ascii="Palatino Linotype" w:hAnsi="Palatino Linotype" w:cs="Calibri"/>
          <w:sz w:val="21"/>
          <w:szCs w:val="21"/>
        </w:rPr>
      </w:pPr>
      <w:r>
        <w:rPr>
          <w:rFonts w:ascii="Palatino Linotype" w:hAnsi="Palatino Linotype" w:cs="Calibri"/>
          <w:sz w:val="21"/>
          <w:szCs w:val="21"/>
        </w:rPr>
        <w:t>Wykonawca sporządzi wykaz materiałów, które nie mogą być wykorzystane przez Wykonawcę do realizacji innych robót nie objętych niniejszą umową, jeżeli odstąpienie od umowy nastąpiło z przyczyn niezależnych od niego;</w:t>
      </w:r>
    </w:p>
    <w:p w:rsidR="00694DF5" w:rsidRDefault="00694DF5" w:rsidP="00694DF5">
      <w:pPr>
        <w:widowControl/>
        <w:numPr>
          <w:ilvl w:val="1"/>
          <w:numId w:val="12"/>
        </w:numPr>
        <w:suppressAutoHyphens w:val="0"/>
        <w:ind w:left="709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lastRenderedPageBreak/>
        <w:t>Wykonawca zgłosi niezwłocznie Zamawiającemu gotowość do dokonania odbioru robót przerwanych oraz robót zabezpieczających i Strony dokonają protokolarnego odbioru robót wykonanych do dnia odstąpienia;</w:t>
      </w:r>
    </w:p>
    <w:p w:rsidR="00694DF5" w:rsidRDefault="00694DF5" w:rsidP="00694DF5">
      <w:pPr>
        <w:widowControl/>
        <w:numPr>
          <w:ilvl w:val="1"/>
          <w:numId w:val="12"/>
        </w:numPr>
        <w:suppressAutoHyphens w:val="0"/>
        <w:ind w:left="709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najpóźniej w terminie 7 dni od daty podpisania protokołu odbioru robót, o którym mowa w pkt. 4, Wykonawca usunie urządzenia z zaplecza budowy oraz uporządkuje  teren  budowy.</w:t>
      </w:r>
    </w:p>
    <w:p w:rsidR="00694DF5" w:rsidRDefault="00694DF5" w:rsidP="00694DF5">
      <w:pPr>
        <w:pStyle w:val="Akapitzlist"/>
        <w:widowControl/>
        <w:numPr>
          <w:ilvl w:val="0"/>
          <w:numId w:val="11"/>
        </w:numPr>
        <w:tabs>
          <w:tab w:val="left" w:pos="284"/>
          <w:tab w:val="left" w:pos="360"/>
          <w:tab w:val="left" w:pos="1368"/>
          <w:tab w:val="left" w:pos="1980"/>
          <w:tab w:val="left" w:pos="5700"/>
        </w:tabs>
        <w:suppressAutoHyphens w:val="0"/>
        <w:ind w:left="284" w:hanging="284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ascii="Palatino Linotype" w:hAnsi="Palatino Linotype" w:cs="Calibri"/>
          <w:bCs/>
          <w:sz w:val="22"/>
          <w:szCs w:val="22"/>
        </w:rPr>
        <w:t xml:space="preserve">W przypadku odstąpienia od umowy, zgodnie z powyższymi postanowieniami, Strony dokonają odpowiedniego rozliczenia wykonanego przez Wykonawcę zakresu umowy, zgodnie z warunkami umowy i obowiązującymi przepisami. W takim przypadku Wykonawcy nie przysługują inne roszczenia. </w:t>
      </w:r>
    </w:p>
    <w:p w:rsidR="00694DF5" w:rsidRDefault="00694DF5" w:rsidP="00694DF5">
      <w:pPr>
        <w:pStyle w:val="Akapitzlist"/>
        <w:widowControl/>
        <w:numPr>
          <w:ilvl w:val="0"/>
          <w:numId w:val="11"/>
        </w:numPr>
        <w:tabs>
          <w:tab w:val="left" w:pos="284"/>
          <w:tab w:val="left" w:pos="360"/>
          <w:tab w:val="left" w:pos="1368"/>
          <w:tab w:val="left" w:pos="1980"/>
          <w:tab w:val="left" w:pos="5700"/>
        </w:tabs>
        <w:suppressAutoHyphens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 w:cs="Calibri"/>
          <w:bCs/>
          <w:sz w:val="22"/>
          <w:szCs w:val="22"/>
        </w:rPr>
        <w:t xml:space="preserve">Zmawiający może rozwiązać niniejszą umowę ze skutkiem na dzień złożenia Wykonawcy oświadczenia o rozwiązaniu umowy jeśli </w:t>
      </w:r>
      <w:r>
        <w:rPr>
          <w:rFonts w:ascii="Palatino Linotype" w:hAnsi="Palatino Linotype"/>
          <w:sz w:val="22"/>
          <w:szCs w:val="22"/>
        </w:rPr>
        <w:t xml:space="preserve">Wykonawca nie rozpoczął wykonywania robót bez uzasadnionych przyczyn lub Wykonawca realizuje umowę niezgodnie z jej postanowieniami, </w:t>
      </w:r>
      <w:r>
        <w:rPr>
          <w:rFonts w:ascii="Palatino Linotype" w:hAnsi="Palatino Linotype" w:cs="Palatino Linotype"/>
          <w:sz w:val="22"/>
          <w:szCs w:val="22"/>
        </w:rPr>
        <w:t>lub realizuje umowę nieprawidłowo lub niestarannie,</w:t>
      </w:r>
      <w:r>
        <w:rPr>
          <w:rFonts w:ascii="Palatino Linotype" w:hAnsi="Palatino Linotype"/>
          <w:sz w:val="22"/>
          <w:szCs w:val="22"/>
        </w:rPr>
        <w:t xml:space="preserve"> lub nie wywiązuje się z pozostałych obowiązków określonych w umowie</w:t>
      </w:r>
      <w:r>
        <w:rPr>
          <w:rFonts w:ascii="Palatino Linotype" w:hAnsi="Palatino Linotype" w:cs="Calibri"/>
          <w:bCs/>
          <w:sz w:val="22"/>
          <w:szCs w:val="22"/>
        </w:rPr>
        <w:t>. W takim przypadku Wykonawca może żądać wyłącznie wynagrodzenia należnego z tytułu wykonania części umowy, a postanowienie ust. 7 stosuje się odpowiednio.</w:t>
      </w:r>
    </w:p>
    <w:p w:rsidR="00694DF5" w:rsidRDefault="00694DF5" w:rsidP="00694DF5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                         </w:t>
      </w:r>
    </w:p>
    <w:p w:rsidR="00694DF5" w:rsidRDefault="00694DF5" w:rsidP="00694DF5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§ 9</w:t>
      </w:r>
    </w:p>
    <w:p w:rsidR="00694DF5" w:rsidRDefault="00694DF5" w:rsidP="00694DF5">
      <w:pPr>
        <w:pStyle w:val="Tekstpodstawowy"/>
        <w:spacing w:after="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                        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bCs/>
          <w:color w:val="auto"/>
          <w:sz w:val="21"/>
          <w:szCs w:val="21"/>
        </w:rPr>
        <w:t>Wszelkie zmiany i uzupełnienia Umowy wymagają formy pisemnej pod rygorem nieważności.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bCs/>
          <w:color w:val="auto"/>
          <w:sz w:val="21"/>
          <w:szCs w:val="21"/>
        </w:rPr>
        <w:t xml:space="preserve">O ile umowa nie stanowi inaczej wszelkie oświadczenia, zawiadomienia dokonywane przez Strony, a wynikające z postanowień umowy, winny być dokonywane wyłącznie w formie pisemnej pod rygorem nieważności na następujące adresy Stron: dla Zamawiającego - ....................., dla Wykonawcy - ........................ Zawiadomienia i oświadczenia dokonywane w innej formie nie wywołują skutków prawnych. 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Wszelkie spory powstałe na tle wykonania Umowy, Strony zobowiązują się rozstrzygać polubownie, a w przypadku braku możliwości polubownego rozstrzygnięcia sporów, będą one rozstrzygane przez sąd powszechny właściwy dla siedziby Zamawiającego.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color w:val="auto"/>
          <w:sz w:val="21"/>
          <w:szCs w:val="21"/>
        </w:rPr>
        <w:t>Prawem właściwym dla umowy jest prawo polskie.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color w:val="auto"/>
          <w:sz w:val="21"/>
          <w:szCs w:val="21"/>
        </w:rPr>
        <w:t xml:space="preserve">W razie zaistnienia przypadków dotyczących: zmian danych rejestrowych, ogłoszenia przez Sąd upadłości lub postępowania układowego względem Wykonawcy, wszczęcia postępowania egzekucyjnego w wyniku czego nastąpi zajęcie majątku Wykonawcy lub znacznej jego części, mających znaczenie dla zawartej umowy, </w:t>
      </w:r>
      <w:r>
        <w:rPr>
          <w:rFonts w:ascii="Palatino Linotype" w:hAnsi="Palatino Linotype"/>
          <w:bCs/>
          <w:color w:val="auto"/>
          <w:sz w:val="21"/>
          <w:szCs w:val="21"/>
        </w:rPr>
        <w:t>Wykonawca</w:t>
      </w:r>
      <w:r>
        <w:rPr>
          <w:rFonts w:ascii="Palatino Linotype" w:hAnsi="Palatino Linotype"/>
          <w:color w:val="auto"/>
          <w:sz w:val="21"/>
          <w:szCs w:val="21"/>
        </w:rPr>
        <w:t xml:space="preserve"> zobowiązuje się powiadomić o nich </w:t>
      </w:r>
      <w:r>
        <w:rPr>
          <w:rFonts w:ascii="Palatino Linotype" w:hAnsi="Palatino Linotype"/>
          <w:bCs/>
          <w:color w:val="auto"/>
          <w:sz w:val="21"/>
          <w:szCs w:val="21"/>
        </w:rPr>
        <w:t>Zamawiającego</w:t>
      </w:r>
      <w:r>
        <w:rPr>
          <w:rFonts w:ascii="Palatino Linotype" w:hAnsi="Palatino Linotype"/>
          <w:color w:val="auto"/>
          <w:sz w:val="21"/>
          <w:szCs w:val="21"/>
        </w:rPr>
        <w:t xml:space="preserve"> pod rygorem skutków prawnych dla </w:t>
      </w:r>
      <w:r>
        <w:rPr>
          <w:rFonts w:ascii="Palatino Linotype" w:hAnsi="Palatino Linotype"/>
          <w:bCs/>
          <w:color w:val="auto"/>
          <w:sz w:val="21"/>
          <w:szCs w:val="21"/>
        </w:rPr>
        <w:t>Wykonawcy</w:t>
      </w:r>
      <w:r>
        <w:rPr>
          <w:rFonts w:ascii="Palatino Linotype" w:hAnsi="Palatino Linotype"/>
          <w:color w:val="auto"/>
          <w:sz w:val="21"/>
          <w:szCs w:val="21"/>
        </w:rPr>
        <w:t xml:space="preserve">, wynikających z faktu nie powiadomienia. 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color w:val="auto"/>
          <w:sz w:val="21"/>
          <w:szCs w:val="21"/>
        </w:rPr>
        <w:t xml:space="preserve">Reprezentanci </w:t>
      </w:r>
      <w:r>
        <w:rPr>
          <w:rFonts w:ascii="Palatino Linotype" w:hAnsi="Palatino Linotype"/>
          <w:bCs/>
          <w:color w:val="auto"/>
          <w:sz w:val="21"/>
          <w:szCs w:val="21"/>
        </w:rPr>
        <w:t>Wykonawcy</w:t>
      </w:r>
      <w:r>
        <w:rPr>
          <w:rFonts w:ascii="Palatino Linotype" w:hAnsi="Palatino Linotype"/>
          <w:color w:val="auto"/>
          <w:sz w:val="21"/>
          <w:szCs w:val="21"/>
        </w:rPr>
        <w:t xml:space="preserve"> podpisujący umowę oświadczają, że są umocowani do reprezentacji, a złożone dokumenty wymienione na wstępie i dołączone do umowy są zgodne ze stanem faktycznym firmy </w:t>
      </w:r>
      <w:r>
        <w:rPr>
          <w:rFonts w:ascii="Palatino Linotype" w:hAnsi="Palatino Linotype"/>
          <w:bCs/>
          <w:color w:val="auto"/>
          <w:sz w:val="21"/>
          <w:szCs w:val="21"/>
        </w:rPr>
        <w:t>Wykonawcy</w:t>
      </w:r>
      <w:r>
        <w:rPr>
          <w:rFonts w:ascii="Palatino Linotype" w:hAnsi="Palatino Linotype"/>
          <w:color w:val="auto"/>
          <w:sz w:val="21"/>
          <w:szCs w:val="21"/>
        </w:rPr>
        <w:t xml:space="preserve"> w momencie podpisywania umowy.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bCs/>
          <w:color w:val="auto"/>
          <w:sz w:val="21"/>
          <w:szCs w:val="21"/>
        </w:rPr>
        <w:t>Wykonawca</w:t>
      </w:r>
      <w:r>
        <w:rPr>
          <w:rFonts w:ascii="Palatino Linotype" w:hAnsi="Palatino Linotype"/>
          <w:color w:val="auto"/>
          <w:sz w:val="21"/>
          <w:szCs w:val="21"/>
        </w:rPr>
        <w:t xml:space="preserve">, bez pisemnej zgody </w:t>
      </w:r>
      <w:r>
        <w:rPr>
          <w:rFonts w:ascii="Palatino Linotype" w:hAnsi="Palatino Linotype"/>
          <w:bCs/>
          <w:color w:val="auto"/>
          <w:sz w:val="21"/>
          <w:szCs w:val="21"/>
        </w:rPr>
        <w:t>Zamawiającego</w:t>
      </w:r>
      <w:r>
        <w:rPr>
          <w:rFonts w:ascii="Palatino Linotype" w:hAnsi="Palatino Linotype"/>
          <w:color w:val="auto"/>
          <w:sz w:val="21"/>
          <w:szCs w:val="21"/>
        </w:rPr>
        <w:t>, nie może przenosić na osoby trzecie praw i obowiązków wynikających z niniejszej umowy.</w:t>
      </w:r>
    </w:p>
    <w:p w:rsidR="00694DF5" w:rsidRDefault="00694DF5" w:rsidP="00694DF5">
      <w:pPr>
        <w:pStyle w:val="Stopka1"/>
        <w:numPr>
          <w:ilvl w:val="3"/>
          <w:numId w:val="13"/>
        </w:numPr>
        <w:tabs>
          <w:tab w:val="left" w:pos="399"/>
          <w:tab w:val="left" w:pos="863"/>
          <w:tab w:val="left" w:pos="1368"/>
          <w:tab w:val="left" w:pos="1980"/>
          <w:tab w:val="left" w:pos="5700"/>
        </w:tabs>
        <w:ind w:left="426" w:hanging="426"/>
        <w:jc w:val="both"/>
        <w:rPr>
          <w:rFonts w:ascii="Palatino Linotype" w:hAnsi="Palatino Linotype"/>
          <w:bCs/>
          <w:color w:val="auto"/>
          <w:sz w:val="21"/>
          <w:szCs w:val="21"/>
        </w:rPr>
      </w:pPr>
      <w:r>
        <w:rPr>
          <w:rFonts w:ascii="Palatino Linotype" w:hAnsi="Palatino Linotype"/>
          <w:color w:val="auto"/>
          <w:sz w:val="21"/>
          <w:szCs w:val="21"/>
        </w:rPr>
        <w:t>W sprawach nieuregulowanych niniejszą umową stosuje się przepisy powszechnie obowiązujące, w szczególności przepisy Kodeksu cywilnego i Prawa budowlanego.</w:t>
      </w:r>
    </w:p>
    <w:p w:rsidR="00694DF5" w:rsidRDefault="00694DF5" w:rsidP="00694DF5">
      <w:pPr>
        <w:pStyle w:val="Tekstpodstawowy"/>
        <w:spacing w:after="0"/>
        <w:rPr>
          <w:rFonts w:ascii="Palatino Linotype" w:hAnsi="Palatino Linotype"/>
          <w:b/>
          <w:sz w:val="22"/>
          <w:szCs w:val="22"/>
        </w:rPr>
      </w:pPr>
    </w:p>
    <w:p w:rsidR="00694DF5" w:rsidRDefault="00694DF5" w:rsidP="00694DF5">
      <w:pPr>
        <w:pStyle w:val="Tekstpodstawowy"/>
        <w:spacing w:after="0"/>
        <w:rPr>
          <w:rFonts w:ascii="Palatino Linotype" w:hAnsi="Palatino Linotype"/>
          <w:b/>
          <w:sz w:val="22"/>
          <w:szCs w:val="22"/>
        </w:rPr>
      </w:pPr>
    </w:p>
    <w:p w:rsidR="00694DF5" w:rsidRDefault="00694DF5" w:rsidP="00694DF5">
      <w:pPr>
        <w:pStyle w:val="Tekstpodstawowy"/>
        <w:spacing w:after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§ 10</w:t>
      </w:r>
    </w:p>
    <w:p w:rsidR="00694DF5" w:rsidRDefault="00694DF5" w:rsidP="00694DF5">
      <w:pPr>
        <w:pStyle w:val="Tekstpodstawowy3"/>
        <w:spacing w:line="240" w:lineRule="auto"/>
        <w:jc w:val="left"/>
        <w:rPr>
          <w:rFonts w:ascii="Palatino Linotype" w:hAnsi="Palatino Linotype"/>
          <w:b/>
          <w:bCs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Umowę sporządzono w dwóch jednobrzmiących egzemplarzach, po jednym egzemplarzu </w:t>
      </w:r>
      <w:r>
        <w:rPr>
          <w:rFonts w:ascii="Palatino Linotype" w:hAnsi="Palatino Linotype"/>
          <w:sz w:val="22"/>
          <w:szCs w:val="22"/>
        </w:rPr>
        <w:lastRenderedPageBreak/>
        <w:t>dla każdej ze stron</w:t>
      </w:r>
      <w:r>
        <w:rPr>
          <w:rFonts w:ascii="Palatino Linotype" w:hAnsi="Palatino Linotype"/>
          <w:b/>
          <w:bCs w:val="0"/>
          <w:sz w:val="22"/>
          <w:szCs w:val="22"/>
        </w:rPr>
        <w:t>.</w:t>
      </w:r>
    </w:p>
    <w:p w:rsidR="00694DF5" w:rsidRDefault="00694DF5" w:rsidP="00694DF5">
      <w:pPr>
        <w:pStyle w:val="Tekstpodstawowy3"/>
        <w:spacing w:line="240" w:lineRule="auto"/>
        <w:jc w:val="left"/>
        <w:rPr>
          <w:rFonts w:ascii="Palatino Linotype" w:hAnsi="Palatino Linotype"/>
          <w:sz w:val="22"/>
          <w:szCs w:val="22"/>
          <w:lang w:eastAsia="pl-PL"/>
        </w:rPr>
      </w:pPr>
    </w:p>
    <w:p w:rsidR="00694DF5" w:rsidRDefault="00694DF5" w:rsidP="00694DF5">
      <w:pPr>
        <w:pStyle w:val="Tytu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  <w:lang w:eastAsia="pl-PL"/>
        </w:rPr>
        <w:t xml:space="preserve">    </w:t>
      </w:r>
      <w:r>
        <w:rPr>
          <w:rFonts w:ascii="Palatino Linotype" w:hAnsi="Palatino Linotype"/>
          <w:i/>
          <w:sz w:val="22"/>
          <w:szCs w:val="22"/>
        </w:rPr>
        <w:t xml:space="preserve">    </w:t>
      </w:r>
      <w:r>
        <w:rPr>
          <w:rFonts w:ascii="Palatino Linotype" w:hAnsi="Palatino Linotype"/>
          <w:bCs/>
          <w:i/>
          <w:sz w:val="22"/>
          <w:szCs w:val="22"/>
        </w:rPr>
        <w:t xml:space="preserve">Zamawiający </w:t>
      </w:r>
      <w:r>
        <w:rPr>
          <w:rFonts w:ascii="Palatino Linotype" w:hAnsi="Palatino Linotype"/>
          <w:i/>
          <w:sz w:val="22"/>
          <w:szCs w:val="22"/>
        </w:rPr>
        <w:t xml:space="preserve">                                                                              </w:t>
      </w:r>
      <w:r>
        <w:rPr>
          <w:rFonts w:ascii="Palatino Linotype" w:hAnsi="Palatino Linotype"/>
          <w:bCs/>
          <w:i/>
          <w:sz w:val="22"/>
          <w:szCs w:val="22"/>
        </w:rPr>
        <w:t xml:space="preserve"> Wykonawca</w:t>
      </w:r>
    </w:p>
    <w:p w:rsidR="00694DF5" w:rsidRDefault="00694DF5">
      <w:bookmarkStart w:id="0" w:name="_GoBack"/>
      <w:bookmarkEnd w:id="0"/>
    </w:p>
    <w:sectPr w:rsidR="0069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B8C27388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0" w:firstLine="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cs="Times New Roman"/>
      </w:rPr>
    </w:lvl>
  </w:abstractNum>
  <w:abstractNum w:abstractNumId="1" w15:restartNumberingAfterBreak="0">
    <w:nsid w:val="001B2747"/>
    <w:multiLevelType w:val="multilevel"/>
    <w:tmpl w:val="BA3E51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/>
      </w:rPr>
    </w:lvl>
  </w:abstractNum>
  <w:abstractNum w:abstractNumId="2" w15:restartNumberingAfterBreak="0">
    <w:nsid w:val="01F7083B"/>
    <w:multiLevelType w:val="hybridMultilevel"/>
    <w:tmpl w:val="BE16D7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7B91350"/>
    <w:multiLevelType w:val="hybridMultilevel"/>
    <w:tmpl w:val="208E5C84"/>
    <w:lvl w:ilvl="0" w:tplc="8758D0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A3B5DB3"/>
    <w:multiLevelType w:val="hybridMultilevel"/>
    <w:tmpl w:val="5AFAB758"/>
    <w:lvl w:ilvl="0" w:tplc="04150011">
      <w:start w:val="1"/>
      <w:numFmt w:val="decimal"/>
      <w:lvlText w:val="%1)"/>
      <w:lvlJc w:val="left"/>
      <w:pPr>
        <w:ind w:left="1119" w:hanging="360"/>
      </w:pPr>
      <w:rPr>
        <w:rFonts w:cs="Times New Roman"/>
      </w:rPr>
    </w:lvl>
    <w:lvl w:ilvl="1" w:tplc="464C5602">
      <w:start w:val="1"/>
      <w:numFmt w:val="decimal"/>
      <w:lvlText w:val="%2)"/>
      <w:lvlJc w:val="left"/>
      <w:pPr>
        <w:ind w:left="1839" w:hanging="360"/>
      </w:pPr>
      <w:rPr>
        <w:rFonts w:ascii="Palatino Linotype" w:eastAsia="Times New Roman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5" w15:restartNumberingAfterBreak="0">
    <w:nsid w:val="313E4AD4"/>
    <w:multiLevelType w:val="hybridMultilevel"/>
    <w:tmpl w:val="D97A9E18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6" w15:restartNumberingAfterBreak="0">
    <w:nsid w:val="353B4D0C"/>
    <w:multiLevelType w:val="hybridMultilevel"/>
    <w:tmpl w:val="FDC29780"/>
    <w:lvl w:ilvl="0" w:tplc="2AD4651C">
      <w:start w:val="3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B5773"/>
    <w:multiLevelType w:val="hybridMultilevel"/>
    <w:tmpl w:val="4194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20208F"/>
    <w:multiLevelType w:val="hybridMultilevel"/>
    <w:tmpl w:val="6054FEE4"/>
    <w:lvl w:ilvl="0" w:tplc="14D6D3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6A5E3F"/>
    <w:multiLevelType w:val="hybridMultilevel"/>
    <w:tmpl w:val="354AD826"/>
    <w:lvl w:ilvl="0" w:tplc="DACEA82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D662B38">
      <w:start w:val="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E4D06"/>
    <w:multiLevelType w:val="hybridMultilevel"/>
    <w:tmpl w:val="186064E6"/>
    <w:lvl w:ilvl="0" w:tplc="3990C4F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sz w:val="19"/>
        <w:szCs w:val="19"/>
        <w:u w:val="none"/>
        <w:effect w:val="none"/>
      </w:rPr>
    </w:lvl>
    <w:lvl w:ilvl="1" w:tplc="2FB24D96">
      <w:start w:val="1"/>
      <w:numFmt w:val="decimal"/>
      <w:lvlText w:val="%2)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3A521D"/>
    <w:multiLevelType w:val="hybridMultilevel"/>
    <w:tmpl w:val="70C0D782"/>
    <w:lvl w:ilvl="0" w:tplc="7A8A6C0E">
      <w:numFmt w:val="decimal"/>
      <w:lvlText w:val="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D47032"/>
    <w:multiLevelType w:val="multilevel"/>
    <w:tmpl w:val="F4AAA11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849"/>
        </w:tabs>
        <w:ind w:left="849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518"/>
        </w:tabs>
        <w:ind w:left="151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676"/>
        </w:tabs>
        <w:ind w:left="26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3075"/>
        </w:tabs>
        <w:ind w:left="307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34"/>
        </w:tabs>
        <w:ind w:left="383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3"/>
        </w:tabs>
        <w:ind w:left="423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92"/>
        </w:tabs>
        <w:ind w:left="4992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F5"/>
    <w:rsid w:val="006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4933-FA48-4498-A803-FFC1CA38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94DF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694DF5"/>
    <w:pPr>
      <w:keepNext/>
      <w:jc w:val="center"/>
      <w:outlineLvl w:val="6"/>
    </w:pPr>
    <w:rPr>
      <w:rFonts w:ascii="Ottawa" w:hAnsi="Ottawa"/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rsid w:val="00694DF5"/>
    <w:rPr>
      <w:rFonts w:ascii="Ottawa" w:eastAsia="Calibri" w:hAnsi="Ottawa" w:cs="Times New Roman"/>
      <w:b/>
      <w:bCs/>
      <w:sz w:val="32"/>
      <w:szCs w:val="20"/>
    </w:r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semiHidden/>
    <w:locked/>
    <w:rsid w:val="00694DF5"/>
    <w:rPr>
      <w:rFonts w:ascii="Times New Roman" w:hAnsi="Times New Roman" w:cs="Times New Roman"/>
      <w:sz w:val="24"/>
      <w:szCs w:val="24"/>
    </w:rPr>
  </w:style>
  <w:style w:type="paragraph" w:styleId="Stopka">
    <w:name w:val="footer"/>
    <w:aliases w:val="Stopka Znak Znak,Znak"/>
    <w:basedOn w:val="Normalny"/>
    <w:link w:val="StopkaZnak"/>
    <w:uiPriority w:val="99"/>
    <w:semiHidden/>
    <w:unhideWhenUsed/>
    <w:rsid w:val="00694DF5"/>
    <w:pPr>
      <w:widowControl/>
      <w:tabs>
        <w:tab w:val="center" w:pos="4536"/>
        <w:tab w:val="right" w:pos="9072"/>
      </w:tabs>
      <w:suppressAutoHyphens w:val="0"/>
    </w:pPr>
    <w:rPr>
      <w:rFonts w:eastAsiaTheme="minorHAnsi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694DF5"/>
    <w:rPr>
      <w:rFonts w:ascii="Times New Roman" w:eastAsia="Calibri" w:hAnsi="Times New Roman" w:cs="Times New Roman"/>
      <w:sz w:val="24"/>
      <w:szCs w:val="20"/>
    </w:rPr>
  </w:style>
  <w:style w:type="paragraph" w:styleId="Lista4">
    <w:name w:val="List 4"/>
    <w:basedOn w:val="Normalny"/>
    <w:uiPriority w:val="99"/>
    <w:semiHidden/>
    <w:unhideWhenUsed/>
    <w:rsid w:val="00694DF5"/>
    <w:pPr>
      <w:widowControl/>
      <w:suppressAutoHyphens w:val="0"/>
      <w:ind w:left="1132" w:hanging="283"/>
    </w:pPr>
    <w:rPr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694DF5"/>
    <w:pPr>
      <w:widowControl/>
      <w:suppressAutoHyphens w:val="0"/>
      <w:jc w:val="center"/>
    </w:pPr>
    <w:rPr>
      <w:rFonts w:eastAsia="Times New Roman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94DF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DF5"/>
    <w:rPr>
      <w:rFonts w:ascii="Times New Roman" w:eastAsia="Calibri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4DF5"/>
    <w:pPr>
      <w:spacing w:line="120" w:lineRule="atLeast"/>
      <w:jc w:val="both"/>
    </w:pPr>
    <w:rPr>
      <w:rFonts w:ascii="Ottawa" w:hAnsi="Ottawa"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4DF5"/>
    <w:rPr>
      <w:rFonts w:ascii="Ottawa" w:eastAsia="Calibri" w:hAnsi="Ottawa" w:cs="Times New Roman"/>
      <w:bCs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94D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94DF5"/>
    <w:rPr>
      <w:rFonts w:ascii="Times New Roman" w:eastAsia="Calibri" w:hAnsi="Times New Roman" w:cs="Times New Roman"/>
      <w:sz w:val="24"/>
      <w:szCs w:val="20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99"/>
    <w:locked/>
    <w:rsid w:val="00694DF5"/>
    <w:rPr>
      <w:rFonts w:ascii="Times New Roman" w:hAnsi="Times New Roman" w:cs="Times New Roman"/>
      <w:sz w:val="24"/>
      <w:szCs w:val="20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99"/>
    <w:qFormat/>
    <w:rsid w:val="00694DF5"/>
    <w:pPr>
      <w:ind w:left="720"/>
      <w:contextualSpacing/>
    </w:pPr>
    <w:rPr>
      <w:rFonts w:eastAsiaTheme="minorHAnsi"/>
    </w:rPr>
  </w:style>
  <w:style w:type="paragraph" w:customStyle="1" w:styleId="Stopka1">
    <w:name w:val="Stopka1"/>
    <w:uiPriority w:val="99"/>
    <w:rsid w:val="00694DF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oter1">
    <w:name w:val="Footer1"/>
    <w:uiPriority w:val="99"/>
    <w:rsid w:val="00694DF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3525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k.fic</dc:creator>
  <cp:keywords/>
  <dc:description/>
  <cp:lastModifiedBy>k.fic</cp:lastModifiedBy>
  <cp:revision>1</cp:revision>
  <dcterms:created xsi:type="dcterms:W3CDTF">2019-09-25T11:48:00Z</dcterms:created>
  <dcterms:modified xsi:type="dcterms:W3CDTF">2019-09-25T11:49:00Z</dcterms:modified>
</cp:coreProperties>
</file>